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95EC" w14:textId="77777777" w:rsidR="00C1708C" w:rsidRPr="00A8067D" w:rsidRDefault="00C1708C" w:rsidP="00C1708C">
      <w:pPr>
        <w:spacing w:after="6"/>
        <w:ind w:left="45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A8067D">
        <w:rPr>
          <w:rFonts w:ascii="Times New Roman" w:eastAsia="Times New Roman" w:hAnsi="Times New Roman" w:cs="Times New Roman"/>
          <w:bCs/>
          <w:color w:val="000000" w:themeColor="text1"/>
        </w:rPr>
        <w:t xml:space="preserve">SNEHA IYER </w:t>
      </w:r>
    </w:p>
    <w:p w14:paraId="04E92B05" w14:textId="444E67C7" w:rsidR="00C1708C" w:rsidRPr="00C1708C" w:rsidRDefault="00183296" w:rsidP="00C1708C">
      <w:pPr>
        <w:spacing w:after="0"/>
        <w:ind w:left="2038" w:firstLine="122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</w:t>
      </w:r>
      <w:r w:rsidR="00C1708C" w:rsidRPr="00C170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21sneha.iyer@gmail.com • (412) 651-5464 • Washington, DC</w:t>
      </w:r>
      <w:r w:rsidR="00334ADC" w:rsidRPr="00C1708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01B808E5" w14:textId="77777777" w:rsidR="0010518A" w:rsidRDefault="0010518A" w:rsidP="0010518A">
      <w:pPr>
        <w:spacing w:after="0"/>
        <w:ind w:left="2038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B9A4832" w14:textId="22BC4936" w:rsidR="00ED45E4" w:rsidRPr="00640343" w:rsidRDefault="00B758EF">
      <w:pPr>
        <w:spacing w:after="302"/>
        <w:ind w:left="-8" w:right="-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4B9F0429" wp14:editId="60A3059F">
            <wp:extent cx="7213600" cy="45719"/>
            <wp:effectExtent l="0" t="0" r="0" b="5715"/>
            <wp:docPr id="992124440" name="Picture 9921244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Picture 6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73920" cy="10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71FBF" w14:textId="09DC76A7" w:rsidR="00680CE9" w:rsidRPr="003A3A6C" w:rsidRDefault="00680CE9" w:rsidP="00680CE9">
      <w:pPr>
        <w:pStyle w:val="Heading1"/>
        <w:ind w:left="0" w:firstLine="0"/>
        <w:rPr>
          <w:color w:val="000000" w:themeColor="text1"/>
          <w:sz w:val="20"/>
          <w:szCs w:val="20"/>
        </w:rPr>
      </w:pPr>
      <w:r w:rsidRPr="003A3A6C">
        <w:rPr>
          <w:color w:val="000000" w:themeColor="text1"/>
          <w:sz w:val="20"/>
          <w:szCs w:val="20"/>
        </w:rPr>
        <w:t>PROFESSIONAL SUMMARY</w:t>
      </w:r>
    </w:p>
    <w:p w14:paraId="6A1F106F" w14:textId="2713DE70" w:rsidR="0025307A" w:rsidRPr="00950AF2" w:rsidRDefault="00950215" w:rsidP="00370437">
      <w:pPr>
        <w:pStyle w:val="NormalWeb"/>
        <w:spacing w:line="276" w:lineRule="auto"/>
        <w:rPr>
          <w:color w:val="000000" w:themeColor="text1"/>
          <w:sz w:val="20"/>
          <w:szCs w:val="20"/>
        </w:rPr>
      </w:pPr>
      <w:r w:rsidRPr="00370437">
        <w:rPr>
          <w:color w:val="000000"/>
          <w:sz w:val="20"/>
          <w:szCs w:val="20"/>
        </w:rPr>
        <w:t>Highly adaptable with a proven track record of success in fast-paced, dynamic environments, I am an innovative problem-solver at the intersection of medicine and business, bringing a unique perspective to healthcare strategy, research analysis, and pol</w:t>
      </w:r>
      <w:r w:rsidR="00CF6114">
        <w:rPr>
          <w:color w:val="000000"/>
          <w:sz w:val="20"/>
          <w:szCs w:val="20"/>
        </w:rPr>
        <w:t xml:space="preserve">icy. </w:t>
      </w:r>
      <w:r w:rsidR="008F4D21" w:rsidRPr="00370437">
        <w:rPr>
          <w:color w:val="000000" w:themeColor="text1"/>
          <w:sz w:val="20"/>
          <w:szCs w:val="20"/>
        </w:rPr>
        <w:t xml:space="preserve">After completing medical school and a </w:t>
      </w:r>
      <w:r w:rsidR="003A3A6C">
        <w:rPr>
          <w:color w:val="000000" w:themeColor="text1"/>
          <w:sz w:val="20"/>
          <w:szCs w:val="20"/>
        </w:rPr>
        <w:t>r</w:t>
      </w:r>
      <w:r w:rsidR="008F4D21" w:rsidRPr="00370437">
        <w:rPr>
          <w:color w:val="000000" w:themeColor="text1"/>
          <w:sz w:val="20"/>
          <w:szCs w:val="20"/>
        </w:rPr>
        <w:t xml:space="preserve">esearch </w:t>
      </w:r>
      <w:r w:rsidR="003A3A6C">
        <w:rPr>
          <w:color w:val="000000" w:themeColor="text1"/>
          <w:sz w:val="20"/>
          <w:szCs w:val="20"/>
        </w:rPr>
        <w:t>f</w:t>
      </w:r>
      <w:r w:rsidR="008F4D21" w:rsidRPr="00370437">
        <w:rPr>
          <w:color w:val="000000" w:themeColor="text1"/>
          <w:sz w:val="20"/>
          <w:szCs w:val="20"/>
        </w:rPr>
        <w:t xml:space="preserve">ellowship, I </w:t>
      </w:r>
      <w:r w:rsidR="00CF6114">
        <w:rPr>
          <w:color w:val="000000" w:themeColor="text1"/>
          <w:sz w:val="20"/>
          <w:szCs w:val="20"/>
        </w:rPr>
        <w:t>completed my</w:t>
      </w:r>
      <w:r w:rsidR="008F4D21" w:rsidRPr="00370437">
        <w:rPr>
          <w:color w:val="000000" w:themeColor="text1"/>
          <w:sz w:val="20"/>
          <w:szCs w:val="20"/>
        </w:rPr>
        <w:t xml:space="preserve"> MBA at Georgetown</w:t>
      </w:r>
      <w:r w:rsidR="00DC3724">
        <w:rPr>
          <w:color w:val="000000" w:themeColor="text1"/>
          <w:sz w:val="20"/>
          <w:szCs w:val="20"/>
        </w:rPr>
        <w:t xml:space="preserve"> </w:t>
      </w:r>
      <w:r w:rsidR="00DE2C5C">
        <w:rPr>
          <w:color w:val="000000" w:themeColor="text1"/>
          <w:sz w:val="20"/>
          <w:szCs w:val="20"/>
        </w:rPr>
        <w:t>University</w:t>
      </w:r>
      <w:r w:rsidR="00DC3724">
        <w:rPr>
          <w:color w:val="000000" w:themeColor="text1"/>
          <w:sz w:val="20"/>
          <w:szCs w:val="20"/>
        </w:rPr>
        <w:t xml:space="preserve"> and </w:t>
      </w:r>
      <w:r w:rsidR="00CF6114">
        <w:rPr>
          <w:color w:val="000000" w:themeColor="text1"/>
          <w:sz w:val="20"/>
          <w:szCs w:val="20"/>
        </w:rPr>
        <w:t xml:space="preserve">cross-registered at Georgetown Law </w:t>
      </w:r>
      <w:r w:rsidR="00DC3724">
        <w:rPr>
          <w:color w:val="000000" w:themeColor="text1"/>
          <w:sz w:val="20"/>
          <w:szCs w:val="20"/>
        </w:rPr>
        <w:t xml:space="preserve">with coursework </w:t>
      </w:r>
      <w:r w:rsidR="00CF6114" w:rsidRPr="00370437">
        <w:rPr>
          <w:color w:val="000000" w:themeColor="text1"/>
          <w:sz w:val="20"/>
          <w:szCs w:val="20"/>
        </w:rPr>
        <w:t xml:space="preserve">focusing on M&amp;A, intellectual property, insurance regulation, international trade, antitrust, and corporate law </w:t>
      </w:r>
      <w:r w:rsidR="00CF6114" w:rsidRPr="00FA2D9A">
        <w:rPr>
          <w:color w:val="000000" w:themeColor="text1"/>
          <w:sz w:val="20"/>
          <w:szCs w:val="20"/>
        </w:rPr>
        <w:t xml:space="preserve">(emphasizing contracts and deal proposal writing).  </w:t>
      </w:r>
      <w:r w:rsidR="00B05598" w:rsidRPr="00370437">
        <w:rPr>
          <w:color w:val="000000" w:themeColor="text1"/>
          <w:sz w:val="20"/>
          <w:szCs w:val="20"/>
        </w:rPr>
        <w:t>My innate passion for innovation and commitment to transforming healthcare at scale led me to transition from traditional clinical practice to integrating finance and policy with my medical training.</w:t>
      </w:r>
      <w:r w:rsidR="00B05598" w:rsidRPr="00370437">
        <w:rPr>
          <w:rFonts w:ascii="-webkit-standard" w:hAnsi="-webkit-standard"/>
          <w:color w:val="000000" w:themeColor="text1"/>
          <w:sz w:val="20"/>
          <w:szCs w:val="20"/>
        </w:rPr>
        <w:t xml:space="preserve"> </w:t>
      </w:r>
      <w:r w:rsidR="008F4D21" w:rsidRPr="00370437">
        <w:rPr>
          <w:color w:val="000000" w:themeColor="text1"/>
          <w:sz w:val="20"/>
          <w:szCs w:val="20"/>
        </w:rPr>
        <w:t xml:space="preserve">As a strong communicator and attentive listener with a multidisciplinary background, I excel at presenting complex topics effectively to diverse audiences, ranging from expert scientists and boards of directors to potential partners </w:t>
      </w:r>
      <w:r w:rsidR="00616E7B" w:rsidRPr="00370437">
        <w:rPr>
          <w:color w:val="000000" w:themeColor="text1"/>
          <w:sz w:val="20"/>
          <w:szCs w:val="20"/>
        </w:rPr>
        <w:t>to</w:t>
      </w:r>
      <w:r w:rsidR="008F4D21" w:rsidRPr="00370437">
        <w:rPr>
          <w:color w:val="000000" w:themeColor="text1"/>
          <w:sz w:val="20"/>
          <w:szCs w:val="20"/>
        </w:rPr>
        <w:t xml:space="preserve"> audiences with no prior knowledge of the topic.</w:t>
      </w:r>
      <w:r w:rsidR="00616E7B">
        <w:rPr>
          <w:color w:val="000000" w:themeColor="text1"/>
          <w:sz w:val="22"/>
          <w:szCs w:val="22"/>
        </w:rPr>
        <w:t xml:space="preserve"> </w:t>
      </w:r>
      <w:r w:rsidR="0025307A" w:rsidRPr="00B05598">
        <w:rPr>
          <w:noProof/>
          <w:color w:val="000000" w:themeColor="text1"/>
          <w:sz w:val="22"/>
          <w:szCs w:val="22"/>
        </w:rPr>
        <w:drawing>
          <wp:inline distT="0" distB="0" distL="0" distR="0" wp14:anchorId="6F8686DC" wp14:editId="241A851B">
            <wp:extent cx="6858000" cy="42863"/>
            <wp:effectExtent l="0" t="0" r="0" b="0"/>
            <wp:docPr id="1034721565" name="Picture 1034721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Picture 6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07AAF" w14:textId="69B7C401" w:rsidR="00ED45E4" w:rsidRPr="00C2182C" w:rsidRDefault="008D2C31" w:rsidP="00C54FB2">
      <w:pPr>
        <w:pStyle w:val="Heading1"/>
        <w:ind w:left="0" w:firstLine="0"/>
        <w:rPr>
          <w:caps/>
          <w:color w:val="000000" w:themeColor="text1"/>
          <w:sz w:val="20"/>
          <w:szCs w:val="20"/>
        </w:rPr>
      </w:pPr>
      <w:r w:rsidRPr="00C2182C">
        <w:rPr>
          <w:caps/>
          <w:color w:val="000000" w:themeColor="text1"/>
          <w:sz w:val="20"/>
          <w:szCs w:val="20"/>
        </w:rPr>
        <w:t>EDUCATION</w:t>
      </w:r>
    </w:p>
    <w:p w14:paraId="3D81685E" w14:textId="77777777" w:rsidR="00CB479E" w:rsidRPr="00640343" w:rsidRDefault="00CB479E" w:rsidP="009D6F18">
      <w:pPr>
        <w:pStyle w:val="Heading2"/>
        <w:spacing w:line="240" w:lineRule="auto"/>
        <w:ind w:left="0" w:right="233" w:firstLine="0"/>
        <w:contextualSpacing/>
        <w:rPr>
          <w:color w:val="000000" w:themeColor="text1"/>
          <w:sz w:val="20"/>
          <w:szCs w:val="20"/>
        </w:rPr>
      </w:pPr>
    </w:p>
    <w:p w14:paraId="00FF6139" w14:textId="72CE6DE4" w:rsidR="00ED45E4" w:rsidRPr="00640343" w:rsidRDefault="008D2C31" w:rsidP="009D6F18">
      <w:pPr>
        <w:pStyle w:val="Heading2"/>
        <w:spacing w:line="240" w:lineRule="auto"/>
        <w:ind w:left="0" w:right="233" w:firstLine="0"/>
        <w:contextualSpacing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>Georgetown University</w:t>
      </w:r>
    </w:p>
    <w:p w14:paraId="60416C6C" w14:textId="75F2E20C" w:rsidR="00ED45E4" w:rsidRPr="00640343" w:rsidRDefault="008D2C31" w:rsidP="00322F35">
      <w:pPr>
        <w:spacing w:after="4" w:line="240" w:lineRule="auto"/>
        <w:contextualSpacing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C2182C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>Master of Business Administration (MBA)</w:t>
      </w:r>
      <w:r w:rsidR="002302C3" w:rsidRPr="00C2182C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9D6F18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2182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C2182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2023-</w:t>
      </w:r>
      <w:r w:rsidRPr="0064034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2025 </w:t>
      </w:r>
    </w:p>
    <w:p w14:paraId="48E94539" w14:textId="77777777" w:rsidR="00ED45E4" w:rsidRPr="00640343" w:rsidRDefault="008D2C31" w:rsidP="009D6F1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</w:p>
    <w:p w14:paraId="381186C8" w14:textId="049735D9" w:rsidR="00ED45E4" w:rsidRPr="00640343" w:rsidRDefault="008D2C31" w:rsidP="009D6F18">
      <w:pPr>
        <w:pStyle w:val="Heading2"/>
        <w:spacing w:line="240" w:lineRule="auto"/>
        <w:ind w:left="0" w:right="233" w:firstLine="0"/>
        <w:contextualSpacing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>George Washington University</w:t>
      </w:r>
      <w:r w:rsidR="00483A06">
        <w:rPr>
          <w:color w:val="000000" w:themeColor="text1"/>
          <w:sz w:val="20"/>
          <w:szCs w:val="20"/>
        </w:rPr>
        <w:t xml:space="preserve"> </w:t>
      </w:r>
      <w:r w:rsidRPr="00640343">
        <w:rPr>
          <w:color w:val="000000" w:themeColor="text1"/>
          <w:sz w:val="20"/>
          <w:szCs w:val="20"/>
        </w:rPr>
        <w:t xml:space="preserve">School of Medicine &amp; Health Sciences </w:t>
      </w:r>
    </w:p>
    <w:p w14:paraId="136C6FCA" w14:textId="5F2967F2" w:rsidR="00ED45E4" w:rsidRPr="00640343" w:rsidRDefault="00D67CDA" w:rsidP="009D6F18">
      <w:pPr>
        <w:spacing w:after="4" w:line="24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218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Combined </w:t>
      </w:r>
      <w:r w:rsidR="00071B45" w:rsidRPr="00C218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M.D. </w:t>
      </w:r>
      <w:r w:rsidRPr="00C2182C">
        <w:rPr>
          <w:rFonts w:ascii="Times New Roman" w:hAnsi="Times New Roman" w:cs="Times New Roman"/>
          <w:color w:val="000000" w:themeColor="text1"/>
          <w:sz w:val="20"/>
          <w:szCs w:val="20"/>
        </w:rPr>
        <w:t>and</w:t>
      </w:r>
      <w:r w:rsidR="00071B45" w:rsidRPr="00C2182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Research </w:t>
      </w:r>
      <w:r w:rsidR="00A3251B" w:rsidRPr="00C2182C">
        <w:rPr>
          <w:rFonts w:ascii="Times New Roman" w:hAnsi="Times New Roman" w:cs="Times New Roman"/>
          <w:color w:val="000000" w:themeColor="text1"/>
          <w:sz w:val="20"/>
          <w:szCs w:val="20"/>
        </w:rPr>
        <w:t>Fellow</w:t>
      </w:r>
      <w:r w:rsidR="00322F35">
        <w:rPr>
          <w:rFonts w:ascii="Times New Roman" w:hAnsi="Times New Roman" w:cs="Times New Roman"/>
          <w:color w:val="000000" w:themeColor="text1"/>
          <w:sz w:val="20"/>
          <w:szCs w:val="20"/>
        </w:rPr>
        <w:t>ship</w:t>
      </w:r>
      <w:r w:rsidR="00071B45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9651DB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9651DB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9651DB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2C72F6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2C72F6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2C72F6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47338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8D2C31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2018–2023</w:t>
      </w:r>
      <w:r w:rsidR="008D2C31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20956A6" w14:textId="6C7AB4B0" w:rsidR="00ED45E4" w:rsidRPr="00640343" w:rsidRDefault="008D2C31" w:rsidP="009D6F18">
      <w:pPr>
        <w:spacing w:after="0" w:line="240" w:lineRule="auto"/>
        <w:ind w:left="105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C72F6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2C72F6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2C72F6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</w:p>
    <w:p w14:paraId="7B4DF5F8" w14:textId="54622C61" w:rsidR="00ED45E4" w:rsidRPr="00640343" w:rsidRDefault="008D2C31" w:rsidP="009D6F18">
      <w:pPr>
        <w:pStyle w:val="Heading2"/>
        <w:spacing w:line="240" w:lineRule="auto"/>
        <w:ind w:left="-5" w:right="233"/>
        <w:contextualSpacing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>University of Pittsburgh</w:t>
      </w:r>
      <w:r w:rsidR="007B6077">
        <w:rPr>
          <w:color w:val="000000" w:themeColor="text1"/>
          <w:sz w:val="20"/>
          <w:szCs w:val="20"/>
        </w:rPr>
        <w:t xml:space="preserve"> (</w:t>
      </w:r>
      <w:r w:rsidRPr="00640343">
        <w:rPr>
          <w:color w:val="000000" w:themeColor="text1"/>
          <w:sz w:val="20"/>
          <w:szCs w:val="20"/>
        </w:rPr>
        <w:t xml:space="preserve">Honors </w:t>
      </w:r>
      <w:r w:rsidR="00DE2C5C" w:rsidRPr="00640343">
        <w:rPr>
          <w:color w:val="000000" w:themeColor="text1"/>
          <w:sz w:val="20"/>
          <w:szCs w:val="20"/>
        </w:rPr>
        <w:t>College)</w:t>
      </w:r>
    </w:p>
    <w:p w14:paraId="78E218DC" w14:textId="75D4F4DA" w:rsidR="00ED45E4" w:rsidRPr="00640343" w:rsidRDefault="008D2C31" w:rsidP="009D6F18">
      <w:pPr>
        <w:spacing w:after="4" w:line="240" w:lineRule="auto"/>
        <w:ind w:left="115" w:hanging="10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2182C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 xml:space="preserve">Bachelor of Science: Psychology with Minor in Chemistry </w:t>
      </w:r>
      <w:r w:rsidR="000B4FE1" w:rsidRPr="00C2182C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ab/>
      </w:r>
      <w:r w:rsidR="000B4FE1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ab/>
      </w:r>
      <w:r w:rsidR="009D6F18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ab/>
      </w: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2013-2017 </w:t>
      </w:r>
    </w:p>
    <w:p w14:paraId="14E0B42C" w14:textId="250A6EBB" w:rsidR="00ED45E4" w:rsidRPr="00640343" w:rsidRDefault="008D2C31" w:rsidP="009D6F18">
      <w:pPr>
        <w:spacing w:after="13" w:line="240" w:lineRule="auto"/>
        <w:ind w:left="480"/>
        <w:contextualSpacing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640343">
        <w:rPr>
          <w:rFonts w:ascii="Times New Roman" w:eastAsia="Arial" w:hAnsi="Times New Roman" w:cs="Times New Roman"/>
          <w:i/>
          <w:iCs/>
          <w:color w:val="000000" w:themeColor="text1"/>
          <w:sz w:val="20"/>
          <w:szCs w:val="20"/>
        </w:rPr>
        <w:t xml:space="preserve">• </w:t>
      </w:r>
      <w:r w:rsidR="000B4FE1" w:rsidRPr="00640343">
        <w:rPr>
          <w:rFonts w:ascii="Times New Roman" w:eastAsia="Arial" w:hAnsi="Times New Roman" w:cs="Times New Roman"/>
          <w:i/>
          <w:iCs/>
          <w:color w:val="000000" w:themeColor="text1"/>
          <w:sz w:val="20"/>
          <w:szCs w:val="20"/>
        </w:rPr>
        <w:t>Phi Beta Kappa,</w:t>
      </w:r>
      <w:r w:rsidR="00884A12" w:rsidRPr="00640343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University Scholar (awarded to top 2% of seniors), </w:t>
      </w:r>
      <w:r w:rsidR="002C49CB" w:rsidRPr="00640343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Delta Delta Delta</w:t>
      </w:r>
    </w:p>
    <w:p w14:paraId="0B6CC664" w14:textId="77777777" w:rsidR="00ED45E4" w:rsidRPr="00640343" w:rsidRDefault="008D2C31" w:rsidP="009D6F1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</w:p>
    <w:p w14:paraId="6703ABF7" w14:textId="564EDBB8" w:rsidR="00ED45E4" w:rsidRPr="00640343" w:rsidRDefault="008D2C31" w:rsidP="009D6F18">
      <w:pPr>
        <w:pStyle w:val="Heading2"/>
        <w:spacing w:line="240" w:lineRule="auto"/>
        <w:ind w:left="-5" w:right="233"/>
        <w:contextualSpacing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>Menendez Pelayo International University</w:t>
      </w:r>
      <w:r w:rsidR="00904F9E" w:rsidRPr="00640343">
        <w:rPr>
          <w:color w:val="000000" w:themeColor="text1"/>
          <w:sz w:val="20"/>
          <w:szCs w:val="20"/>
        </w:rPr>
        <w:t>---Barcelona, Spain</w:t>
      </w:r>
      <w:r w:rsidRPr="00640343">
        <w:rPr>
          <w:color w:val="000000" w:themeColor="text1"/>
          <w:sz w:val="20"/>
          <w:szCs w:val="20"/>
        </w:rPr>
        <w:t xml:space="preserve"> </w:t>
      </w:r>
      <w:r w:rsidR="00363B1B" w:rsidRPr="00640343">
        <w:rPr>
          <w:color w:val="000000" w:themeColor="text1"/>
          <w:sz w:val="20"/>
          <w:szCs w:val="20"/>
        </w:rPr>
        <w:tab/>
      </w:r>
      <w:r w:rsidR="00363B1B" w:rsidRPr="00640343">
        <w:rPr>
          <w:color w:val="000000" w:themeColor="text1"/>
          <w:sz w:val="20"/>
          <w:szCs w:val="20"/>
        </w:rPr>
        <w:tab/>
      </w:r>
      <w:r w:rsidR="00363B1B" w:rsidRPr="00640343">
        <w:rPr>
          <w:color w:val="000000" w:themeColor="text1"/>
          <w:sz w:val="20"/>
          <w:szCs w:val="20"/>
        </w:rPr>
        <w:tab/>
      </w:r>
      <w:r w:rsidR="00363B1B" w:rsidRPr="00640343">
        <w:rPr>
          <w:color w:val="000000" w:themeColor="text1"/>
          <w:sz w:val="20"/>
          <w:szCs w:val="20"/>
        </w:rPr>
        <w:tab/>
      </w:r>
      <w:r w:rsidR="00363B1B" w:rsidRPr="00640343">
        <w:rPr>
          <w:color w:val="000000" w:themeColor="text1"/>
          <w:sz w:val="20"/>
          <w:szCs w:val="20"/>
        </w:rPr>
        <w:tab/>
      </w:r>
      <w:r w:rsidR="00363B1B" w:rsidRPr="00640343">
        <w:rPr>
          <w:color w:val="000000" w:themeColor="text1"/>
          <w:sz w:val="20"/>
          <w:szCs w:val="20"/>
        </w:rPr>
        <w:tab/>
      </w:r>
    </w:p>
    <w:p w14:paraId="0FDAB6F4" w14:textId="128F9769" w:rsidR="00ED45E4" w:rsidRPr="00640343" w:rsidRDefault="008D2C31" w:rsidP="009D6F18">
      <w:pPr>
        <w:pStyle w:val="Heading3"/>
        <w:spacing w:line="240" w:lineRule="auto"/>
        <w:ind w:left="115"/>
        <w:contextualSpacing/>
        <w:rPr>
          <w:color w:val="000000" w:themeColor="text1"/>
          <w:sz w:val="20"/>
          <w:szCs w:val="20"/>
        </w:rPr>
      </w:pPr>
      <w:r w:rsidRPr="00C2182C">
        <w:rPr>
          <w:i w:val="0"/>
          <w:iCs/>
          <w:color w:val="000000" w:themeColor="text1"/>
          <w:sz w:val="20"/>
          <w:szCs w:val="20"/>
        </w:rPr>
        <w:t>Study Abroad: Spanish Language and Literature</w:t>
      </w:r>
      <w:r w:rsidRPr="00640343">
        <w:rPr>
          <w:color w:val="000000" w:themeColor="text1"/>
          <w:sz w:val="20"/>
          <w:szCs w:val="20"/>
        </w:rPr>
        <w:t xml:space="preserve"> </w:t>
      </w:r>
      <w:r w:rsidR="000B4FE1" w:rsidRPr="00640343">
        <w:rPr>
          <w:b/>
          <w:i w:val="0"/>
          <w:color w:val="000000" w:themeColor="text1"/>
          <w:sz w:val="20"/>
          <w:szCs w:val="20"/>
        </w:rPr>
        <w:tab/>
      </w:r>
      <w:r w:rsidR="000B4FE1" w:rsidRPr="00640343">
        <w:rPr>
          <w:b/>
          <w:i w:val="0"/>
          <w:color w:val="000000" w:themeColor="text1"/>
          <w:sz w:val="20"/>
          <w:szCs w:val="20"/>
        </w:rPr>
        <w:tab/>
      </w:r>
      <w:r w:rsidR="000B4FE1" w:rsidRPr="00640343">
        <w:rPr>
          <w:b/>
          <w:i w:val="0"/>
          <w:color w:val="000000" w:themeColor="text1"/>
          <w:sz w:val="20"/>
          <w:szCs w:val="20"/>
        </w:rPr>
        <w:tab/>
      </w:r>
      <w:r w:rsidR="000B4FE1" w:rsidRPr="00640343">
        <w:rPr>
          <w:b/>
          <w:i w:val="0"/>
          <w:color w:val="000000" w:themeColor="text1"/>
          <w:sz w:val="20"/>
          <w:szCs w:val="20"/>
        </w:rPr>
        <w:tab/>
      </w:r>
      <w:r w:rsidR="00D13949" w:rsidRPr="00640343">
        <w:rPr>
          <w:b/>
          <w:i w:val="0"/>
          <w:color w:val="000000" w:themeColor="text1"/>
          <w:sz w:val="20"/>
          <w:szCs w:val="20"/>
        </w:rPr>
        <w:tab/>
      </w:r>
      <w:r w:rsidR="00D13949" w:rsidRPr="00640343">
        <w:rPr>
          <w:b/>
          <w:i w:val="0"/>
          <w:color w:val="000000" w:themeColor="text1"/>
          <w:sz w:val="20"/>
          <w:szCs w:val="20"/>
        </w:rPr>
        <w:tab/>
      </w:r>
      <w:r w:rsidR="009D6F18" w:rsidRPr="00640343">
        <w:rPr>
          <w:b/>
          <w:i w:val="0"/>
          <w:color w:val="000000" w:themeColor="text1"/>
          <w:sz w:val="20"/>
          <w:szCs w:val="20"/>
        </w:rPr>
        <w:tab/>
      </w:r>
      <w:r w:rsidRPr="00640343">
        <w:rPr>
          <w:b/>
          <w:i w:val="0"/>
          <w:color w:val="000000" w:themeColor="text1"/>
          <w:sz w:val="20"/>
          <w:szCs w:val="20"/>
        </w:rPr>
        <w:t xml:space="preserve"> </w:t>
      </w:r>
      <w:r w:rsidRPr="00640343">
        <w:rPr>
          <w:color w:val="000000" w:themeColor="text1"/>
          <w:sz w:val="20"/>
          <w:szCs w:val="20"/>
        </w:rPr>
        <w:t>May-August 2015</w:t>
      </w:r>
      <w:r w:rsidRPr="00640343">
        <w:rPr>
          <w:i w:val="0"/>
          <w:color w:val="000000" w:themeColor="text1"/>
          <w:sz w:val="20"/>
          <w:szCs w:val="20"/>
        </w:rPr>
        <w:t xml:space="preserve"> </w:t>
      </w:r>
      <w:r w:rsidRPr="00640343">
        <w:rPr>
          <w:color w:val="000000" w:themeColor="text1"/>
          <w:sz w:val="20"/>
          <w:szCs w:val="20"/>
        </w:rPr>
        <w:t xml:space="preserve"> </w:t>
      </w:r>
    </w:p>
    <w:p w14:paraId="54A976F2" w14:textId="77777777" w:rsidR="00ED45E4" w:rsidRPr="00640343" w:rsidRDefault="008D2C31">
      <w:pPr>
        <w:spacing w:after="93"/>
        <w:ind w:left="-8" w:right="-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63F3492D" wp14:editId="3C0AA6C4">
            <wp:extent cx="7213600" cy="45719"/>
            <wp:effectExtent l="0" t="0" r="0" b="5715"/>
            <wp:docPr id="624" name="Picture 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Picture 6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65280" cy="6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069F" w14:textId="64C10F85" w:rsidR="00ED45E4" w:rsidRDefault="008D2C31">
      <w:pPr>
        <w:pStyle w:val="Heading1"/>
        <w:ind w:right="3"/>
        <w:rPr>
          <w:color w:val="000000" w:themeColor="text1"/>
          <w:sz w:val="20"/>
          <w:szCs w:val="20"/>
          <w:u w:val="none" w:color="000000"/>
        </w:rPr>
      </w:pPr>
      <w:r w:rsidRPr="00640343">
        <w:rPr>
          <w:color w:val="000000" w:themeColor="text1"/>
          <w:sz w:val="20"/>
          <w:szCs w:val="20"/>
        </w:rPr>
        <w:t>EXPERIENCE</w:t>
      </w:r>
      <w:r w:rsidRPr="00640343">
        <w:rPr>
          <w:color w:val="000000" w:themeColor="text1"/>
          <w:sz w:val="20"/>
          <w:szCs w:val="20"/>
          <w:u w:val="none" w:color="000000"/>
        </w:rPr>
        <w:t xml:space="preserve"> </w:t>
      </w:r>
    </w:p>
    <w:p w14:paraId="079F8313" w14:textId="77777777" w:rsidR="004133BF" w:rsidRPr="004133BF" w:rsidRDefault="004133BF" w:rsidP="004133BF"/>
    <w:p w14:paraId="64E5D1D7" w14:textId="22DE3C58" w:rsidR="0050597A" w:rsidRDefault="0050597A" w:rsidP="0050597A">
      <w:pPr>
        <w:snapToGrid w:val="0"/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50597A">
        <w:rPr>
          <w:rFonts w:ascii="Times New Roman" w:hAnsi="Times New Roman" w:cs="Times New Roman"/>
          <w:b/>
          <w:bCs/>
          <w:sz w:val="20"/>
          <w:szCs w:val="20"/>
        </w:rPr>
        <w:t xml:space="preserve">Global Business Experience – Huisheng Biopharmaceutical </w:t>
      </w:r>
      <w:r w:rsidRPr="005059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5059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5059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50597A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50597A">
        <w:rPr>
          <w:rFonts w:ascii="Times New Roman" w:hAnsi="Times New Roman" w:cs="Times New Roman"/>
          <w:b/>
          <w:bCs/>
          <w:sz w:val="20"/>
          <w:szCs w:val="20"/>
        </w:rPr>
        <w:tab/>
        <w:t>Hong Kong</w:t>
      </w:r>
      <w:r w:rsidR="007A4802">
        <w:rPr>
          <w:rFonts w:ascii="Times New Roman" w:hAnsi="Times New Roman" w:cs="Times New Roman"/>
          <w:b/>
          <w:bCs/>
          <w:sz w:val="20"/>
          <w:szCs w:val="20"/>
        </w:rPr>
        <w:t>, China</w:t>
      </w:r>
    </w:p>
    <w:p w14:paraId="7B0C02E4" w14:textId="4A9F4FBD" w:rsidR="0050597A" w:rsidRPr="0050597A" w:rsidRDefault="0050597A" w:rsidP="0050597A">
      <w:pPr>
        <w:snapToGrid w:val="0"/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50597A">
        <w:rPr>
          <w:rFonts w:ascii="Times New Roman" w:hAnsi="Times New Roman" w:cs="Times New Roman"/>
          <w:i/>
          <w:iCs/>
          <w:sz w:val="20"/>
          <w:szCs w:val="20"/>
        </w:rPr>
        <w:t xml:space="preserve">Consultant </w:t>
      </w:r>
      <w:r>
        <w:rPr>
          <w:rFonts w:ascii="Times New Roman" w:hAnsi="Times New Roman" w:cs="Times New Roman"/>
          <w:i/>
          <w:iCs/>
          <w:sz w:val="20"/>
          <w:szCs w:val="20"/>
        </w:rPr>
        <w:t>and Project Manager</w:t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0597A">
        <w:rPr>
          <w:rFonts w:ascii="Times New Roman" w:hAnsi="Times New Roman" w:cs="Times New Roman"/>
          <w:i/>
          <w:iCs/>
          <w:sz w:val="20"/>
          <w:szCs w:val="20"/>
        </w:rPr>
        <w:tab/>
        <w:t>2025</w:t>
      </w:r>
    </w:p>
    <w:p w14:paraId="16D7D1A4" w14:textId="77777777" w:rsidR="0050597A" w:rsidRPr="0050597A" w:rsidRDefault="0050597A" w:rsidP="0050597A">
      <w:pPr>
        <w:numPr>
          <w:ilvl w:val="0"/>
          <w:numId w:val="23"/>
        </w:numPr>
        <w:snapToGri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0597A">
        <w:rPr>
          <w:rFonts w:ascii="Times New Roman" w:eastAsia="Times New Roman" w:hAnsi="Times New Roman" w:cs="Times New Roman"/>
          <w:color w:val="000000"/>
          <w:sz w:val="20"/>
          <w:szCs w:val="20"/>
        </w:rPr>
        <w:t>Led a consulting engagement advising an Asia-Pacific biopharma company on strategic market entry into the MENA region</w:t>
      </w:r>
    </w:p>
    <w:p w14:paraId="70924C7A" w14:textId="77777777" w:rsidR="0050597A" w:rsidRPr="0050597A" w:rsidRDefault="0050597A" w:rsidP="0050597A">
      <w:pPr>
        <w:numPr>
          <w:ilvl w:val="0"/>
          <w:numId w:val="23"/>
        </w:numPr>
        <w:snapToGri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0597A">
        <w:rPr>
          <w:rFonts w:ascii="Times New Roman" w:eastAsia="Times New Roman" w:hAnsi="Times New Roman" w:cs="Times New Roman"/>
          <w:color w:val="000000"/>
          <w:sz w:val="20"/>
          <w:szCs w:val="20"/>
        </w:rPr>
        <w:t>Developed a joint go-to-market framework with local partners, projected to generate multi-billion USD revenue opportunities</w:t>
      </w:r>
    </w:p>
    <w:p w14:paraId="378CE499" w14:textId="0A3EEA4D" w:rsidR="0050597A" w:rsidRDefault="0050597A" w:rsidP="0050597A">
      <w:pPr>
        <w:numPr>
          <w:ilvl w:val="0"/>
          <w:numId w:val="23"/>
        </w:numPr>
        <w:snapToGri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0597A">
        <w:rPr>
          <w:rFonts w:ascii="Times New Roman" w:eastAsia="Times New Roman" w:hAnsi="Times New Roman" w:cs="Times New Roman"/>
          <w:color w:val="000000"/>
          <w:sz w:val="20"/>
          <w:szCs w:val="20"/>
        </w:rPr>
        <w:t>Delivered a client-ready business plan with market analysis, key issue identification, pricing, reimbursement strategy, and execution roadmap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50597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leading to a successful acquisition deal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4C5223EA" w14:textId="77777777" w:rsidR="007A4802" w:rsidRPr="0050597A" w:rsidRDefault="007A4802" w:rsidP="0050597A">
      <w:pPr>
        <w:numPr>
          <w:ilvl w:val="0"/>
          <w:numId w:val="23"/>
        </w:numPr>
        <w:snapToGri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F5ED7F2" w14:textId="4468472F" w:rsidR="00D13949" w:rsidRPr="00640343" w:rsidRDefault="008D2C31" w:rsidP="002B54C9">
      <w:pPr>
        <w:snapToGrid w:val="0"/>
        <w:spacing w:after="0" w:line="240" w:lineRule="auto"/>
        <w:ind w:left="1"/>
        <w:contextualSpacing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Freelance </w:t>
      </w:r>
      <w:r w:rsidR="007A480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Education Consultant</w:t>
      </w:r>
      <w:r w:rsidR="00363B1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363B1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363B1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363B1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363B1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363B1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363B1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D13949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7A480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7A4802" w:rsidRPr="007A480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2022</w:t>
      </w:r>
      <w:r w:rsidR="007A480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Present   </w:t>
      </w:r>
    </w:p>
    <w:p w14:paraId="2DBCAE8E" w14:textId="5E279C9B" w:rsidR="00ED45E4" w:rsidRPr="00640343" w:rsidRDefault="00D13949" w:rsidP="002B54C9">
      <w:pPr>
        <w:snapToGrid w:val="0"/>
        <w:spacing w:after="0" w:line="240" w:lineRule="auto"/>
        <w:ind w:left="1"/>
        <w:contextualSpacing/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Private tutor </w:t>
      </w:r>
      <w:r w:rsidR="007A480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and consultant </w:t>
      </w:r>
      <w:r w:rsidRPr="00640343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>for medical students</w:t>
      </w:r>
      <w:r w:rsidR="008D2C31" w:rsidRPr="00640343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 xml:space="preserve">     </w:t>
      </w:r>
    </w:p>
    <w:p w14:paraId="628B40A4" w14:textId="77777777" w:rsidR="007A4802" w:rsidRPr="0050597A" w:rsidRDefault="007A4802" w:rsidP="002B54C9">
      <w:pPr>
        <w:numPr>
          <w:ilvl w:val="0"/>
          <w:numId w:val="22"/>
        </w:numPr>
        <w:snapToGri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0597A">
        <w:rPr>
          <w:rFonts w:ascii="Times New Roman" w:eastAsia="Times New Roman" w:hAnsi="Times New Roman" w:cs="Times New Roman"/>
          <w:color w:val="000000"/>
          <w:sz w:val="20"/>
          <w:szCs w:val="20"/>
        </w:rPr>
        <w:t>Designed personalized preparation strategies for U.S. medical licensing exams; achieved a </w:t>
      </w:r>
      <w:r w:rsidRPr="0050597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100% pass rate across exam cycles</w:t>
      </w:r>
    </w:p>
    <w:p w14:paraId="133BC8D8" w14:textId="77777777" w:rsidR="007A4802" w:rsidRPr="0050597A" w:rsidRDefault="007A4802" w:rsidP="002B54C9">
      <w:pPr>
        <w:numPr>
          <w:ilvl w:val="0"/>
          <w:numId w:val="22"/>
        </w:numPr>
        <w:snapToGri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0597A">
        <w:rPr>
          <w:rFonts w:ascii="Times New Roman" w:eastAsia="Times New Roman" w:hAnsi="Times New Roman" w:cs="Times New Roman"/>
          <w:color w:val="000000"/>
          <w:sz w:val="20"/>
          <w:szCs w:val="20"/>
        </w:rPr>
        <w:t>Built client-ready deliverables (study frameworks, slide decks) simplifying complex medical concepts</w:t>
      </w:r>
    </w:p>
    <w:p w14:paraId="2BDA93C8" w14:textId="041F6A1C" w:rsidR="00ED45E4" w:rsidRPr="00640343" w:rsidRDefault="008D2C31">
      <w:pPr>
        <w:pStyle w:val="Heading2"/>
        <w:ind w:left="-5" w:right="233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OrthoBethesda </w:t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</w:r>
      <w:r w:rsidR="00DB0EA9" w:rsidRPr="00640343">
        <w:rPr>
          <w:b w:val="0"/>
          <w:color w:val="000000" w:themeColor="text1"/>
          <w:sz w:val="20"/>
          <w:szCs w:val="20"/>
        </w:rPr>
        <w:tab/>
        <w:t xml:space="preserve"> </w:t>
      </w:r>
      <w:r w:rsidR="00DE2C5C" w:rsidRPr="00640343">
        <w:rPr>
          <w:b w:val="0"/>
          <w:color w:val="000000" w:themeColor="text1"/>
          <w:sz w:val="20"/>
          <w:szCs w:val="20"/>
        </w:rPr>
        <w:tab/>
        <w:t xml:space="preserve"> </w:t>
      </w:r>
      <w:r w:rsidR="00DE2C5C" w:rsidRPr="00DE2C5C">
        <w:rPr>
          <w:b w:val="0"/>
          <w:i/>
          <w:iCs/>
          <w:color w:val="000000" w:themeColor="text1"/>
          <w:sz w:val="20"/>
          <w:szCs w:val="20"/>
        </w:rPr>
        <w:t>2017</w:t>
      </w:r>
      <w:r w:rsidRPr="00640343">
        <w:rPr>
          <w:b w:val="0"/>
          <w:i/>
          <w:color w:val="000000" w:themeColor="text1"/>
          <w:sz w:val="20"/>
          <w:szCs w:val="20"/>
        </w:rPr>
        <w:t>–2018</w:t>
      </w:r>
    </w:p>
    <w:p w14:paraId="7B641873" w14:textId="77777777" w:rsidR="00ED45E4" w:rsidRPr="00640343" w:rsidRDefault="008D2C31">
      <w:pPr>
        <w:pStyle w:val="Heading3"/>
        <w:ind w:left="115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Medical Assistant, Orthopedic Surgery </w:t>
      </w:r>
    </w:p>
    <w:p w14:paraId="4A0AE7D7" w14:textId="39B22953" w:rsidR="00ED45E4" w:rsidRDefault="008D2C31">
      <w:pPr>
        <w:spacing w:after="13" w:line="247" w:lineRule="auto"/>
        <w:ind w:left="640" w:hanging="37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• </w:t>
      </w: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Supported patient care through clinical and administrative tasks, including casting and treatment coordination i</w:t>
      </w:r>
      <w:r w:rsidR="002E5499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n </w:t>
      </w: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preparation for medical school. </w:t>
      </w:r>
    </w:p>
    <w:p w14:paraId="70745AD8" w14:textId="77777777" w:rsidR="00FB00D0" w:rsidRDefault="00FB00D0">
      <w:pPr>
        <w:spacing w:after="13" w:line="247" w:lineRule="auto"/>
        <w:ind w:left="640" w:hanging="37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F429E26" w14:textId="77777777" w:rsidR="00FB00D0" w:rsidRPr="00640343" w:rsidRDefault="00FB00D0">
      <w:pPr>
        <w:spacing w:after="13" w:line="247" w:lineRule="auto"/>
        <w:ind w:left="640" w:hanging="37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DFCBF7E" w14:textId="532641A4" w:rsidR="00360BBE" w:rsidRPr="00640343" w:rsidRDefault="008D2C31" w:rsidP="00A9479A">
      <w:pPr>
        <w:pStyle w:val="Heading1"/>
        <w:ind w:left="0" w:right="3" w:firstLine="0"/>
        <w:jc w:val="left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lastRenderedPageBreak/>
        <w:t xml:space="preserve"> </w:t>
      </w:r>
    </w:p>
    <w:p w14:paraId="168CBFAB" w14:textId="09776562" w:rsidR="007336D6" w:rsidRDefault="00360BBE" w:rsidP="000914DE">
      <w:pPr>
        <w:pStyle w:val="Heading1"/>
        <w:ind w:right="3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RESEARCH </w:t>
      </w:r>
    </w:p>
    <w:p w14:paraId="39C645B3" w14:textId="77777777" w:rsidR="004133BF" w:rsidRPr="004133BF" w:rsidRDefault="004133BF" w:rsidP="004133BF"/>
    <w:p w14:paraId="7CA73586" w14:textId="566FBB45" w:rsidR="00360BBE" w:rsidRPr="00640343" w:rsidRDefault="00360BBE" w:rsidP="00360BBE">
      <w:pPr>
        <w:pStyle w:val="Heading2"/>
        <w:tabs>
          <w:tab w:val="center" w:pos="7201"/>
        </w:tabs>
        <w:ind w:left="-15" w:firstLine="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>George Washington University</w:t>
      </w:r>
      <w:r w:rsidR="00E3755A" w:rsidRPr="00640343">
        <w:rPr>
          <w:color w:val="000000" w:themeColor="text1"/>
          <w:sz w:val="20"/>
          <w:szCs w:val="20"/>
        </w:rPr>
        <w:t>,</w:t>
      </w:r>
      <w:r w:rsidRPr="00640343">
        <w:rPr>
          <w:color w:val="000000" w:themeColor="text1"/>
          <w:sz w:val="20"/>
          <w:szCs w:val="20"/>
        </w:rPr>
        <w:t xml:space="preserve"> Dermatology Dept.</w:t>
      </w:r>
      <w:r w:rsidRPr="00640343">
        <w:rPr>
          <w:b w:val="0"/>
          <w:color w:val="000000" w:themeColor="text1"/>
          <w:sz w:val="20"/>
          <w:szCs w:val="20"/>
        </w:rPr>
        <w:tab/>
      </w:r>
      <w:r w:rsidRPr="00640343">
        <w:rPr>
          <w:b w:val="0"/>
          <w:color w:val="000000" w:themeColor="text1"/>
          <w:sz w:val="20"/>
          <w:szCs w:val="20"/>
        </w:rPr>
        <w:tab/>
      </w:r>
      <w:r w:rsidRPr="00640343">
        <w:rPr>
          <w:b w:val="0"/>
          <w:color w:val="000000" w:themeColor="text1"/>
          <w:sz w:val="20"/>
          <w:szCs w:val="20"/>
        </w:rPr>
        <w:tab/>
      </w:r>
      <w:r w:rsidR="00BB226F" w:rsidRPr="00640343">
        <w:rPr>
          <w:b w:val="0"/>
          <w:color w:val="000000" w:themeColor="text1"/>
          <w:sz w:val="20"/>
          <w:szCs w:val="20"/>
        </w:rPr>
        <w:t xml:space="preserve">   </w:t>
      </w:r>
      <w:r w:rsidRPr="00640343">
        <w:rPr>
          <w:b w:val="0"/>
          <w:i/>
          <w:color w:val="000000" w:themeColor="text1"/>
          <w:sz w:val="20"/>
          <w:szCs w:val="20"/>
        </w:rPr>
        <w:t xml:space="preserve">2021–2022            </w:t>
      </w:r>
      <w:r w:rsidRPr="00640343">
        <w:rPr>
          <w:b w:val="0"/>
          <w:i/>
          <w:color w:val="000000" w:themeColor="text1"/>
          <w:sz w:val="20"/>
          <w:szCs w:val="20"/>
        </w:rPr>
        <w:tab/>
        <w:t xml:space="preserve">   </w:t>
      </w:r>
    </w:p>
    <w:p w14:paraId="35BD5D00" w14:textId="43257922" w:rsidR="00360BBE" w:rsidRPr="00640343" w:rsidRDefault="008C7727" w:rsidP="00360BBE">
      <w:pPr>
        <w:pStyle w:val="Heading3"/>
        <w:ind w:left="1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M.D. Student </w:t>
      </w:r>
      <w:r w:rsidR="00360BBE" w:rsidRPr="00640343">
        <w:rPr>
          <w:color w:val="000000" w:themeColor="text1"/>
          <w:sz w:val="20"/>
          <w:szCs w:val="20"/>
        </w:rPr>
        <w:t>Research Fellow</w:t>
      </w:r>
      <w:r w:rsidRPr="00640343">
        <w:rPr>
          <w:color w:val="000000" w:themeColor="text1"/>
          <w:sz w:val="20"/>
          <w:szCs w:val="20"/>
        </w:rPr>
        <w:t>ship</w:t>
      </w:r>
      <w:r w:rsidR="002A2E3F" w:rsidRPr="00640343">
        <w:rPr>
          <w:color w:val="000000" w:themeColor="text1"/>
          <w:sz w:val="20"/>
          <w:szCs w:val="20"/>
        </w:rPr>
        <w:t xml:space="preserve"> under Dr. Jonathan Silverberg</w:t>
      </w:r>
    </w:p>
    <w:p w14:paraId="3CA5A47D" w14:textId="7E5F6522" w:rsidR="00360BBE" w:rsidRPr="00640343" w:rsidRDefault="00360BBE" w:rsidP="00360BBE">
      <w:pPr>
        <w:numPr>
          <w:ilvl w:val="0"/>
          <w:numId w:val="2"/>
        </w:numPr>
        <w:spacing w:after="13" w:line="247" w:lineRule="auto"/>
        <w:ind w:hanging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Conducted advanced research</w:t>
      </w:r>
      <w:r w:rsidR="00184F4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55B3D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using large scale data</w:t>
      </w:r>
      <w:r w:rsidR="007B60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(N=833)</w:t>
      </w: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on atopic dermatitis</w:t>
      </w:r>
      <w:r w:rsidR="00184F4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53400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ICD-</w:t>
      </w:r>
      <w:r w:rsidR="0089411F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10 </w:t>
      </w:r>
      <w:r w:rsidR="00184F4B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coding </w:t>
      </w: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and racial disparities in dermatological care </w:t>
      </w:r>
    </w:p>
    <w:p w14:paraId="39A420EF" w14:textId="05273E64" w:rsidR="00360BBE" w:rsidRPr="00640343" w:rsidRDefault="00360BBE" w:rsidP="00360BBE">
      <w:pPr>
        <w:numPr>
          <w:ilvl w:val="0"/>
          <w:numId w:val="2"/>
        </w:numPr>
        <w:spacing w:after="13" w:line="247" w:lineRule="auto"/>
        <w:ind w:hanging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Published several peer-reviewed papers, including</w:t>
      </w:r>
      <w:r w:rsidR="00D55B3D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a</w:t>
      </w:r>
      <w:r w:rsidR="007B607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</w:t>
      </w: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first-author </w:t>
      </w:r>
    </w:p>
    <w:p w14:paraId="2C7A2F11" w14:textId="4DA733B7" w:rsidR="00EF3DE3" w:rsidRPr="00640343" w:rsidRDefault="00334ADC" w:rsidP="007336D6">
      <w:pPr>
        <w:numPr>
          <w:ilvl w:val="0"/>
          <w:numId w:val="2"/>
        </w:numPr>
        <w:spacing w:after="13" w:line="247" w:lineRule="auto"/>
        <w:ind w:hanging="360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334AD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Presentations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360BBE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Presented at national conferences and served on advisory board</w:t>
      </w:r>
      <w:r w:rsidR="00D55B3D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for </w:t>
      </w:r>
      <w:r w:rsidR="00F50948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Revolutionizing</w:t>
      </w:r>
      <w:r w:rsidR="00D55B3D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Atopic Dermatitis </w:t>
      </w:r>
    </w:p>
    <w:p w14:paraId="778BFCE7" w14:textId="77777777" w:rsidR="007336D6" w:rsidRPr="00640343" w:rsidRDefault="007336D6" w:rsidP="007336D6">
      <w:pPr>
        <w:spacing w:after="13" w:line="247" w:lineRule="auto"/>
        <w:ind w:left="705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6F732DBF" w14:textId="4C33F087" w:rsidR="00EF3DE3" w:rsidRPr="00640343" w:rsidRDefault="00EF3DE3" w:rsidP="00EF3DE3">
      <w:pPr>
        <w:pStyle w:val="Heading2"/>
        <w:tabs>
          <w:tab w:val="center" w:pos="7201"/>
        </w:tabs>
        <w:ind w:left="-15" w:firstLine="0"/>
        <w:rPr>
          <w:color w:val="000000" w:themeColor="text1"/>
          <w:sz w:val="20"/>
          <w:szCs w:val="20"/>
        </w:rPr>
      </w:pPr>
      <w:r w:rsidRPr="00640343">
        <w:rPr>
          <w:bCs/>
          <w:color w:val="000000" w:themeColor="text1"/>
          <w:sz w:val="20"/>
          <w:szCs w:val="20"/>
        </w:rPr>
        <w:t>Children’s National Medical Center, Department of Fetal Medicine</w:t>
      </w:r>
      <w:r w:rsidRPr="00640343">
        <w:rPr>
          <w:b w:val="0"/>
          <w:color w:val="000000" w:themeColor="text1"/>
          <w:sz w:val="20"/>
          <w:szCs w:val="20"/>
        </w:rPr>
        <w:tab/>
      </w:r>
      <w:r w:rsidRPr="00640343">
        <w:rPr>
          <w:b w:val="0"/>
          <w:color w:val="000000" w:themeColor="text1"/>
          <w:sz w:val="20"/>
          <w:szCs w:val="20"/>
        </w:rPr>
        <w:tab/>
      </w:r>
      <w:r w:rsidRPr="00640343">
        <w:rPr>
          <w:b w:val="0"/>
          <w:i/>
          <w:color w:val="000000" w:themeColor="text1"/>
          <w:sz w:val="20"/>
          <w:szCs w:val="20"/>
        </w:rPr>
        <w:tab/>
        <w:t xml:space="preserve">   </w:t>
      </w:r>
    </w:p>
    <w:p w14:paraId="30AEE39C" w14:textId="0CE99F11" w:rsidR="00EF3DE3" w:rsidRPr="00640343" w:rsidRDefault="00EF3DE3" w:rsidP="00EF3DE3">
      <w:pPr>
        <w:pStyle w:val="Heading3"/>
        <w:ind w:left="1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W.T. Gill Research Fellow </w:t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color w:val="000000" w:themeColor="text1"/>
          <w:sz w:val="20"/>
          <w:szCs w:val="20"/>
        </w:rPr>
        <w:tab/>
      </w:r>
      <w:r w:rsidR="004E65B0" w:rsidRPr="00640343">
        <w:rPr>
          <w:color w:val="000000" w:themeColor="text1"/>
          <w:sz w:val="20"/>
          <w:szCs w:val="20"/>
        </w:rPr>
        <w:t xml:space="preserve">    </w:t>
      </w:r>
      <w:r w:rsidR="009651DB" w:rsidRPr="00640343">
        <w:rPr>
          <w:color w:val="000000" w:themeColor="text1"/>
          <w:sz w:val="20"/>
          <w:szCs w:val="20"/>
        </w:rPr>
        <w:tab/>
      </w:r>
      <w:r w:rsidR="009651DB" w:rsidRPr="00640343">
        <w:rPr>
          <w:color w:val="000000" w:themeColor="text1"/>
          <w:sz w:val="20"/>
          <w:szCs w:val="20"/>
        </w:rPr>
        <w:tab/>
      </w:r>
      <w:r w:rsidR="004E65B0" w:rsidRPr="00640343">
        <w:rPr>
          <w:color w:val="000000" w:themeColor="text1"/>
          <w:sz w:val="20"/>
          <w:szCs w:val="20"/>
        </w:rPr>
        <w:t xml:space="preserve"> </w:t>
      </w:r>
      <w:r w:rsidR="009651DB" w:rsidRPr="00640343">
        <w:rPr>
          <w:color w:val="000000" w:themeColor="text1"/>
          <w:sz w:val="20"/>
          <w:szCs w:val="20"/>
        </w:rPr>
        <w:t xml:space="preserve">May-Aug </w:t>
      </w:r>
      <w:r w:rsidRPr="00640343">
        <w:rPr>
          <w:color w:val="000000" w:themeColor="text1"/>
          <w:sz w:val="20"/>
          <w:szCs w:val="20"/>
        </w:rPr>
        <w:t>2019</w:t>
      </w:r>
    </w:p>
    <w:p w14:paraId="501A9211" w14:textId="6EBBC773" w:rsidR="00573387" w:rsidRPr="00640343" w:rsidRDefault="00573387">
      <w:pPr>
        <w:numPr>
          <w:ilvl w:val="0"/>
          <w:numId w:val="6"/>
        </w:numPr>
        <w:spacing w:after="13" w:line="247" w:lineRule="auto"/>
        <w:ind w:left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Selected </w:t>
      </w: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as one of 180 applicants for the competitive W.T. Gill Fellowship, supporting top first-year medical students in summer research </w:t>
      </w:r>
      <w:r w:rsidR="004B4F2C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>between our first and second years of medical school</w:t>
      </w:r>
    </w:p>
    <w:p w14:paraId="1F6D0AE2" w14:textId="4BFF3D21" w:rsidR="00ED45E4" w:rsidRPr="00640343" w:rsidRDefault="00EF3DE3" w:rsidP="00950F9B">
      <w:pPr>
        <w:numPr>
          <w:ilvl w:val="0"/>
          <w:numId w:val="6"/>
        </w:numPr>
        <w:spacing w:after="13" w:line="247" w:lineRule="auto"/>
        <w:ind w:left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>Co-author of a peer-reviewed manuscript published in</w:t>
      </w:r>
      <w:r w:rsidRPr="00640343">
        <w:rPr>
          <w:rStyle w:val="apple-converted-space"/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640343">
        <w:rPr>
          <w:rStyle w:val="Emphasis"/>
          <w:rFonts w:ascii="Times New Roman" w:hAnsi="Times New Roman" w:cs="Times New Roman"/>
          <w:color w:val="000000" w:themeColor="text1"/>
          <w:sz w:val="20"/>
          <w:szCs w:val="20"/>
        </w:rPr>
        <w:t>Natur</w:t>
      </w:r>
      <w:r w:rsidR="00704858" w:rsidRPr="00640343">
        <w:rPr>
          <w:rStyle w:val="Emphasis"/>
          <w:rFonts w:ascii="Times New Roman" w:hAnsi="Times New Roman" w:cs="Times New Roman"/>
          <w:color w:val="000000" w:themeColor="text1"/>
          <w:sz w:val="20"/>
          <w:szCs w:val="20"/>
        </w:rPr>
        <w:t>e-</w:t>
      </w:r>
      <w:r w:rsidRPr="00640343">
        <w:rPr>
          <w:rStyle w:val="Emphasis"/>
          <w:rFonts w:ascii="Times New Roman" w:hAnsi="Times New Roman" w:cs="Times New Roman"/>
          <w:color w:val="000000" w:themeColor="text1"/>
          <w:sz w:val="20"/>
          <w:szCs w:val="20"/>
        </w:rPr>
        <w:t xml:space="preserve"> Pediatric Research</w:t>
      </w: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704858"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35474988" w14:textId="77777777" w:rsidR="00ED45E4" w:rsidRPr="00640343" w:rsidRDefault="008D2C31">
      <w:pPr>
        <w:spacing w:after="304"/>
        <w:ind w:left="-1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68AB6099" wp14:editId="111EC1A7">
            <wp:extent cx="6934200" cy="45719"/>
            <wp:effectExtent l="0" t="0" r="0" b="5715"/>
            <wp:docPr id="628" name="Picture 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Picture 6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41099" cy="7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F22C5" w14:textId="1190154D" w:rsidR="00416A3A" w:rsidRPr="00640343" w:rsidRDefault="00AF72F6" w:rsidP="00416A3A">
      <w:pPr>
        <w:pStyle w:val="Heading1"/>
        <w:spacing w:after="246"/>
        <w:ind w:right="3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SELECT </w:t>
      </w:r>
      <w:r w:rsidR="008D2C31" w:rsidRPr="00640343">
        <w:rPr>
          <w:color w:val="000000" w:themeColor="text1"/>
          <w:sz w:val="20"/>
          <w:szCs w:val="20"/>
        </w:rPr>
        <w:t>PUBLICATION</w:t>
      </w:r>
      <w:r w:rsidR="00C05477" w:rsidRPr="00640343">
        <w:rPr>
          <w:color w:val="000000" w:themeColor="text1"/>
          <w:sz w:val="20"/>
          <w:szCs w:val="20"/>
        </w:rPr>
        <w:t>S</w:t>
      </w:r>
      <w:r w:rsidR="00416A3A" w:rsidRPr="00640343">
        <w:rPr>
          <w:color w:val="000000" w:themeColor="text1"/>
          <w:sz w:val="20"/>
          <w:szCs w:val="20"/>
        </w:rPr>
        <w:t xml:space="preserve"> </w:t>
      </w:r>
    </w:p>
    <w:p w14:paraId="7D06C27E" w14:textId="674D6B77" w:rsidR="00440AEC" w:rsidRPr="00AF72F6" w:rsidRDefault="00C05477" w:rsidP="008B4BF3">
      <w:pPr>
        <w:pStyle w:val="ListParagraph"/>
        <w:numPr>
          <w:ilvl w:val="0"/>
          <w:numId w:val="9"/>
        </w:numPr>
        <w:ind w:left="54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F72F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Iyer S,</w:t>
      </w:r>
      <w:r w:rsidRPr="00AF72F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704858" w:rsidRPr="00AF72F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et.al. </w:t>
      </w:r>
      <w:r w:rsidRPr="00AF72F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Assessment of the validity of international classification of disease tenth revision codes for atopic dermatitis. Arch Dermatol Res. 202</w:t>
      </w:r>
      <w:r w:rsidR="00704858" w:rsidRPr="00AF72F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2.</w:t>
      </w:r>
    </w:p>
    <w:p w14:paraId="18E98FA8" w14:textId="48D865D8" w:rsidR="003B2A20" w:rsidRPr="00AF72F6" w:rsidRDefault="00C05477" w:rsidP="003B2A20">
      <w:pPr>
        <w:pStyle w:val="ListParagraph"/>
        <w:numPr>
          <w:ilvl w:val="0"/>
          <w:numId w:val="9"/>
        </w:numPr>
        <w:ind w:left="54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F72F6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Schlatterer SD, </w:t>
      </w:r>
      <w:r w:rsidRPr="00AF72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Iyer, S,</w:t>
      </w:r>
      <w:r w:rsidRPr="00AF72F6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704858" w:rsidRPr="00AF72F6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et.al</w:t>
      </w:r>
      <w:r w:rsidRPr="00AF72F6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. Autonomic development in preterm infants is associated with morbidity of prematurity. </w:t>
      </w:r>
      <w:r w:rsidRPr="00AF72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Pediatr Res (Nature). 2022.</w:t>
      </w:r>
    </w:p>
    <w:p w14:paraId="252382E4" w14:textId="1EFA2BEB" w:rsidR="00416A3A" w:rsidRPr="00334ADC" w:rsidRDefault="00416A3A" w:rsidP="00334ADC">
      <w:pPr>
        <w:pStyle w:val="Heading1"/>
        <w:spacing w:after="246"/>
        <w:ind w:right="3"/>
        <w:rPr>
          <w:color w:val="000000" w:themeColor="text1"/>
          <w:sz w:val="20"/>
          <w:szCs w:val="20"/>
          <w:u w:val="none"/>
        </w:rPr>
      </w:pPr>
      <w:r w:rsidRPr="00640343">
        <w:rPr>
          <w:color w:val="000000" w:themeColor="text1"/>
          <w:sz w:val="20"/>
          <w:szCs w:val="20"/>
          <w:u w:val="none"/>
        </w:rPr>
        <w:t>Full list of publications</w:t>
      </w:r>
      <w:r w:rsidRPr="00640343">
        <w:rPr>
          <w:color w:val="000000" w:themeColor="text1"/>
          <w:sz w:val="20"/>
          <w:szCs w:val="20"/>
        </w:rPr>
        <w:t xml:space="preserve">: </w:t>
      </w:r>
      <w:hyperlink r:id="rId7" w:history="1">
        <w:r w:rsidRPr="00640343">
          <w:rPr>
            <w:rStyle w:val="Hyperlink"/>
            <w:color w:val="000000" w:themeColor="text1"/>
            <w:sz w:val="20"/>
            <w:szCs w:val="20"/>
          </w:rPr>
          <w:t>Sneha Iyer Publications</w:t>
        </w:r>
      </w:hyperlink>
      <w:r w:rsidR="000916C6" w:rsidRPr="00640343">
        <w:rPr>
          <w:color w:val="000000" w:themeColor="text1"/>
          <w:sz w:val="20"/>
          <w:szCs w:val="20"/>
          <w:u w:val="none"/>
        </w:rPr>
        <w:t xml:space="preserve"> </w:t>
      </w:r>
    </w:p>
    <w:p w14:paraId="2E30BF16" w14:textId="2B608209" w:rsidR="00676FA5" w:rsidRPr="00640343" w:rsidRDefault="008D2C31" w:rsidP="00C777FB">
      <w:pPr>
        <w:spacing w:after="300"/>
        <w:ind w:right="-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1D8A2F96" wp14:editId="0471B711">
            <wp:extent cx="6858000" cy="45719"/>
            <wp:effectExtent l="0" t="0" r="0" b="5715"/>
            <wp:docPr id="626" name="Picture 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Picture 6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56248" cy="5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A34E" w14:textId="77777777" w:rsidR="00A47417" w:rsidRDefault="00A47417" w:rsidP="009257E6">
      <w:pPr>
        <w:spacing w:after="30"/>
        <w:ind w:left="39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 w:color="5A5A5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u w:val="single" w:color="5A5A5A"/>
        </w:rPr>
        <w:t xml:space="preserve">SKILLS </w:t>
      </w:r>
    </w:p>
    <w:p w14:paraId="14982A2C" w14:textId="5EE6F9EB" w:rsidR="00676FA5" w:rsidRPr="00534B09" w:rsidRDefault="00EB68EF" w:rsidP="00676F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 w:rsidRPr="0064034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Statistical Applications</w:t>
      </w:r>
      <w:r w:rsidR="00534B0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</w:t>
      </w:r>
      <w:r w:rsidR="00534B09" w:rsidRPr="0064034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0"/>
          <w:szCs w:val="20"/>
          <w14:ligatures w14:val="none"/>
        </w:rPr>
        <w:t>Healthcare Systems and Clinical Data Expertise</w:t>
      </w:r>
    </w:p>
    <w:p w14:paraId="25B26591" w14:textId="16974AC5" w:rsidR="00676FA5" w:rsidRDefault="00676FA5" w:rsidP="00676FA5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Independently mastered SAS 9.4 and RedCap to conduct statistical analys</w:t>
      </w:r>
      <w:r w:rsidR="008C7727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es for a large-scale retrospective clinical study</w:t>
      </w:r>
    </w:p>
    <w:p w14:paraId="4866B242" w14:textId="7D72279B" w:rsidR="00A47417" w:rsidRPr="00842D4A" w:rsidRDefault="00A47417" w:rsidP="00676FA5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Excel, </w:t>
      </w:r>
      <w:r w:rsidRPr="00842D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PowerPoint, Microsoft Suite</w:t>
      </w:r>
      <w:r w:rsidR="00CC0021" w:rsidRPr="00842D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GitHub</w:t>
      </w:r>
    </w:p>
    <w:p w14:paraId="466E75CE" w14:textId="3637456D" w:rsidR="00C513F6" w:rsidRPr="00842D4A" w:rsidRDefault="00C513F6" w:rsidP="00C513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 w:rsidRPr="00842D4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t>Extensive experience with Electronic Medical Records (EMRs) and healthcare IT infrastructure, critical for operational diligence in healthcare services investment</w:t>
      </w:r>
    </w:p>
    <w:p w14:paraId="16AA4D3C" w14:textId="3B4E4A82" w:rsidR="00C513F6" w:rsidRPr="00842D4A" w:rsidRDefault="00C513F6" w:rsidP="00C513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 w:rsidRPr="00842D4A">
        <w:rPr>
          <w:rFonts w:ascii="Times New Roman" w:hAnsi="Times New Roman" w:cs="Times New Roman"/>
          <w:color w:val="000000" w:themeColor="text1"/>
          <w:sz w:val="20"/>
          <w:szCs w:val="20"/>
        </w:rPr>
        <w:t>Formally trained and certified in Epic, Allscripts, Cerner, RedCap, and PACS; proficient in troubleshooting, data interpretation, and workflow optimization in large healthcare environments</w:t>
      </w:r>
    </w:p>
    <w:p w14:paraId="43C3B7C9" w14:textId="787D14C3" w:rsidR="00C513F6" w:rsidRPr="00842D4A" w:rsidRDefault="000E50C9" w:rsidP="00676FA5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42D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Evidence-based decision making </w:t>
      </w:r>
      <w:r w:rsidR="005761CC" w:rsidRPr="00842D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and up-to-date on most recent USPTF guidelines</w:t>
      </w:r>
    </w:p>
    <w:p w14:paraId="644E2D18" w14:textId="4E64BB46" w:rsidR="000E50C9" w:rsidRPr="00842D4A" w:rsidRDefault="00CC0021" w:rsidP="00676FA5">
      <w:pPr>
        <w:pStyle w:val="ListParagraph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42D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Exceptionally </w:t>
      </w:r>
      <w:r w:rsidR="00534B09" w:rsidRPr="00842D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adept at clinical work and direct patient care</w:t>
      </w:r>
      <w:r w:rsidR="00A33858" w:rsidRPr="00842D4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through my medical training</w:t>
      </w:r>
    </w:p>
    <w:p w14:paraId="7490D132" w14:textId="45688957" w:rsidR="001013F3" w:rsidRPr="00640343" w:rsidRDefault="00C719A1" w:rsidP="001013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0"/>
          <w:szCs w:val="20"/>
          <w14:ligatures w14:val="none"/>
        </w:rPr>
      </w:pPr>
      <w:r w:rsidRPr="0064034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Communication</w:t>
      </w:r>
      <w:r w:rsidR="00AC6E5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and </w:t>
      </w:r>
      <w:r w:rsidRPr="0064034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Presentation Excellence</w:t>
      </w:r>
    </w:p>
    <w:p w14:paraId="4FCBC174" w14:textId="7EA82F22" w:rsidR="00FF510D" w:rsidRPr="00640343" w:rsidRDefault="00FF510D" w:rsidP="00C719A1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>Expert at distilling complex healthcare, regulatory, and market data into clear, persuasive presentations for senior decision-makers; consistently recognized for exceptional public speaking and communication skills.</w:t>
      </w:r>
    </w:p>
    <w:p w14:paraId="235E4219" w14:textId="3DE45412" w:rsidR="00676FA5" w:rsidRPr="00725322" w:rsidRDefault="00C719A1" w:rsidP="00725322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>Conducted market and competitive analyses for healthcare and biotech projects, with emphasis on regulatory strategy and commercialization pathways.</w:t>
      </w:r>
    </w:p>
    <w:p w14:paraId="009FE273" w14:textId="77777777" w:rsidR="00ED45E4" w:rsidRPr="00640343" w:rsidRDefault="008D2C31">
      <w:pPr>
        <w:spacing w:after="303"/>
        <w:ind w:left="-8" w:right="-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79827D1D" wp14:editId="29441513">
            <wp:extent cx="6807200" cy="45719"/>
            <wp:effectExtent l="0" t="0" r="0" b="5715"/>
            <wp:docPr id="924" name="Picture 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Picture 9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409532" cy="8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F0BCE" w14:textId="35C6C202" w:rsidR="00ED45E4" w:rsidRPr="00640343" w:rsidRDefault="00D2122C">
      <w:pPr>
        <w:pStyle w:val="Heading1"/>
        <w:ind w:right="3"/>
        <w:rPr>
          <w:color w:val="000000" w:themeColor="text1"/>
          <w:sz w:val="20"/>
          <w:szCs w:val="20"/>
          <w:u w:val="none" w:color="000000"/>
        </w:rPr>
      </w:pPr>
      <w:r>
        <w:rPr>
          <w:color w:val="000000" w:themeColor="text1"/>
          <w:sz w:val="20"/>
          <w:szCs w:val="20"/>
        </w:rPr>
        <w:t>EXTRACURRICULARS</w:t>
      </w:r>
    </w:p>
    <w:p w14:paraId="2ABF9C7B" w14:textId="4FAF862D" w:rsidR="002655E1" w:rsidRPr="00640343" w:rsidRDefault="00BA439F" w:rsidP="00BA439F">
      <w:pPr>
        <w:spacing w:after="4" w:line="252" w:lineRule="auto"/>
        <w:ind w:left="-5" w:right="233" w:hanging="1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Georgetown University</w:t>
      </w:r>
      <w:r w:rsidR="001912A9"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--</w:t>
      </w: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Honor </w:t>
      </w:r>
      <w:r w:rsidR="00510A97"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Council</w:t>
      </w:r>
      <w:r w:rsidR="00923D57"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2655E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Board</w:t>
      </w: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="00510A97"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="00510A97"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="002655E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="002655E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="00D16078" w:rsidRPr="00D1607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>March</w:t>
      </w:r>
      <w:r w:rsidR="00D1607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2655E1" w:rsidRPr="002655E1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>202</w:t>
      </w:r>
      <w:r w:rsidR="00D1607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>5</w:t>
      </w:r>
      <w:r w:rsidR="0004253F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</w:rPr>
        <w:t>-Present</w:t>
      </w:r>
    </w:p>
    <w:p w14:paraId="48F7B821" w14:textId="41BF5C17" w:rsidR="00BA439F" w:rsidRPr="00640343" w:rsidRDefault="00BA439F" w:rsidP="00BA439F">
      <w:pPr>
        <w:spacing w:after="4" w:line="252" w:lineRule="auto"/>
        <w:ind w:left="-5" w:right="233" w:hanging="1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="001912A9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Elected</w:t>
      </w:r>
      <w:r w:rsidR="00A149E7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="001912A9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Student</w:t>
      </w: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Board Member</w:t>
      </w:r>
      <w:r w:rsidR="001B2695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and Peer Consultant</w:t>
      </w:r>
      <w:r w:rsidR="00A149E7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for Entire University</w:t>
      </w:r>
    </w:p>
    <w:p w14:paraId="5144FED5" w14:textId="77777777" w:rsidR="001912A9" w:rsidRPr="00640343" w:rsidRDefault="001912A9" w:rsidP="001912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t>Uphold Georgetown’s Honor Code and promote the broader mission of fostering a culture of academic integrity.</w:t>
      </w:r>
    </w:p>
    <w:p w14:paraId="5EF10380" w14:textId="50D96DCD" w:rsidR="001912A9" w:rsidRDefault="001912A9" w:rsidP="001912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t>Serve as a voting member on hearing boards for alleged Honor Code violations</w:t>
      </w:r>
      <w:r w:rsidR="003679E5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t xml:space="preserve"> </w:t>
      </w:r>
    </w:p>
    <w:p w14:paraId="77DD680B" w14:textId="4A1DA0AE" w:rsidR="000440E4" w:rsidRPr="00640343" w:rsidRDefault="00DC66ED" w:rsidP="001912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t xml:space="preserve">Rewrote multiple school-wide policies </w:t>
      </w:r>
    </w:p>
    <w:p w14:paraId="5F202256" w14:textId="77777777" w:rsidR="001912A9" w:rsidRPr="00640343" w:rsidRDefault="001912A9" w:rsidP="001912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lastRenderedPageBreak/>
        <w:t>Act as a peer resource, supporting students throughout the hearing process.</w:t>
      </w:r>
    </w:p>
    <w:p w14:paraId="7B020F2F" w14:textId="677E0D1F" w:rsidR="001B2695" w:rsidRPr="00640343" w:rsidRDefault="001912A9" w:rsidP="00D566F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t>Provide guidance in a non-judgmental, supportive manner to help students fully understand the Standards of Conduct and the Honor System.</w:t>
      </w:r>
    </w:p>
    <w:p w14:paraId="0C348FE5" w14:textId="4BFEB73B" w:rsidR="00ED45E4" w:rsidRPr="00640343" w:rsidRDefault="008D2C31">
      <w:pPr>
        <w:spacing w:after="4" w:line="252" w:lineRule="auto"/>
        <w:ind w:left="-5" w:right="233" w:hanging="1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Georgetown University</w:t>
      </w:r>
      <w:r w:rsidR="009C548A"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--</w:t>
      </w: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Student Government Association (SGA) </w:t>
      </w:r>
      <w:r w:rsidR="00510A97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510A97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510A97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D03D9E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ab/>
      </w:r>
      <w:r w:rsidR="0001131C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            </w:t>
      </w: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2024-2025 </w:t>
      </w: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 </w:t>
      </w:r>
      <w:r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  <w:t xml:space="preserve"> </w:t>
      </w:r>
      <w:r w:rsidR="00E36C80" w:rsidRPr="0064034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ab/>
      </w: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Vice President of Admissions</w:t>
      </w:r>
      <w:r w:rsidR="00896E5B"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>,</w:t>
      </w:r>
      <w:r w:rsidRPr="0064034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</w:rPr>
        <w:t xml:space="preserve"> MBA Program</w:t>
      </w:r>
    </w:p>
    <w:p w14:paraId="76BFA3C2" w14:textId="1A0B1735" w:rsidR="009C548A" w:rsidRPr="00640343" w:rsidRDefault="009C548A" w:rsidP="009C548A">
      <w:pPr>
        <w:numPr>
          <w:ilvl w:val="0"/>
          <w:numId w:val="4"/>
        </w:numPr>
        <w:spacing w:after="13" w:line="247" w:lineRule="auto"/>
        <w:ind w:hanging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Collaborate</w:t>
      </w:r>
      <w:r w:rsidR="00D34E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</w:t>
      </w: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with the MBA </w:t>
      </w:r>
      <w:r w:rsidR="00D34ED3">
        <w:rPr>
          <w:rFonts w:ascii="Times New Roman" w:hAnsi="Times New Roman" w:cs="Times New Roman"/>
          <w:color w:val="000000" w:themeColor="text1"/>
          <w:sz w:val="20"/>
          <w:szCs w:val="20"/>
        </w:rPr>
        <w:t>Office of</w:t>
      </w: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34ED3">
        <w:rPr>
          <w:rFonts w:ascii="Times New Roman" w:hAnsi="Times New Roman" w:cs="Times New Roman"/>
          <w:color w:val="000000" w:themeColor="text1"/>
          <w:sz w:val="20"/>
          <w:szCs w:val="20"/>
        </w:rPr>
        <w:t>Admissions</w:t>
      </w: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to drive outreach and engagement efforts, contributing to </w:t>
      </w:r>
      <w:r w:rsidRPr="000440E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 ~10%</w:t>
      </w:r>
      <w:r w:rsidRPr="006403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increase in matriculation.</w:t>
      </w:r>
    </w:p>
    <w:p w14:paraId="5780E9B1" w14:textId="57064D53" w:rsidR="00ED45E4" w:rsidRPr="00640343" w:rsidRDefault="00ED45E4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9214EA" w14:textId="1B28B5F7" w:rsidR="00ED45E4" w:rsidRPr="00640343" w:rsidRDefault="008D2C31">
      <w:pPr>
        <w:pStyle w:val="Heading2"/>
        <w:ind w:left="-5" w:right="233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George Washington University School of Medicine, Office of M.D. Admissions </w:t>
      </w:r>
      <w:r w:rsidR="00AA42D6" w:rsidRPr="00640343">
        <w:rPr>
          <w:b w:val="0"/>
          <w:color w:val="000000" w:themeColor="text1"/>
          <w:sz w:val="20"/>
          <w:szCs w:val="20"/>
        </w:rPr>
        <w:tab/>
      </w:r>
      <w:r w:rsidR="00AA42D6" w:rsidRPr="00640343">
        <w:rPr>
          <w:b w:val="0"/>
          <w:color w:val="000000" w:themeColor="text1"/>
          <w:sz w:val="20"/>
          <w:szCs w:val="20"/>
        </w:rPr>
        <w:tab/>
      </w:r>
      <w:r w:rsidR="00AA42D6" w:rsidRPr="00640343">
        <w:rPr>
          <w:b w:val="0"/>
          <w:color w:val="000000" w:themeColor="text1"/>
          <w:sz w:val="20"/>
          <w:szCs w:val="20"/>
        </w:rPr>
        <w:tab/>
      </w:r>
      <w:r w:rsidRPr="00640343">
        <w:rPr>
          <w:b w:val="0"/>
          <w:i/>
          <w:color w:val="000000" w:themeColor="text1"/>
          <w:sz w:val="20"/>
          <w:szCs w:val="20"/>
        </w:rPr>
        <w:t>2018-2023</w:t>
      </w:r>
      <w:r w:rsidRPr="00640343">
        <w:rPr>
          <w:color w:val="000000" w:themeColor="text1"/>
          <w:sz w:val="20"/>
          <w:szCs w:val="20"/>
        </w:rPr>
        <w:t xml:space="preserve">  </w:t>
      </w:r>
    </w:p>
    <w:p w14:paraId="0A391C91" w14:textId="77777777" w:rsidR="00ED45E4" w:rsidRPr="00640343" w:rsidRDefault="008D2C31">
      <w:pPr>
        <w:pStyle w:val="Heading3"/>
        <w:tabs>
          <w:tab w:val="center" w:pos="2880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</w:tabs>
        <w:ind w:left="0" w:firstLine="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Admissions Ambassador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</w:r>
      <w:r w:rsidRPr="00640343">
        <w:rPr>
          <w:i w:val="0"/>
          <w:color w:val="000000" w:themeColor="text1"/>
          <w:sz w:val="20"/>
          <w:szCs w:val="20"/>
        </w:rPr>
        <w:t xml:space="preserve"> </w:t>
      </w:r>
    </w:p>
    <w:p w14:paraId="4C09AC0F" w14:textId="4F8C804B" w:rsidR="00ED45E4" w:rsidRPr="00640343" w:rsidRDefault="008D2C31">
      <w:pPr>
        <w:numPr>
          <w:ilvl w:val="0"/>
          <w:numId w:val="4"/>
        </w:numPr>
        <w:spacing w:after="13" w:line="247" w:lineRule="auto"/>
        <w:ind w:hanging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Interviewed prospective </w:t>
      </w:r>
      <w:r w:rsidR="00B57DF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M.D. </w:t>
      </w: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students </w:t>
      </w:r>
      <w:r w:rsidR="00B57DF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for admission to medical school at GW </w:t>
      </w:r>
    </w:p>
    <w:p w14:paraId="492F96D3" w14:textId="3E6CA288" w:rsidR="00ED45E4" w:rsidRPr="0018233D" w:rsidRDefault="008D2C31" w:rsidP="0018233D">
      <w:pPr>
        <w:numPr>
          <w:ilvl w:val="0"/>
          <w:numId w:val="4"/>
        </w:numPr>
        <w:spacing w:after="13" w:line="247" w:lineRule="auto"/>
        <w:ind w:hanging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Wrote meticulous reports for the M.D. admissions committee on all candidates outlining their strengths and weaknesses, as well as their potential contributions to the D.C. medical community </w:t>
      </w:r>
    </w:p>
    <w:p w14:paraId="59EF91DA" w14:textId="77777777" w:rsidR="0021647F" w:rsidRPr="00640343" w:rsidRDefault="0021647F" w:rsidP="0021647F">
      <w:pPr>
        <w:spacing w:after="13" w:line="247" w:lineRule="auto"/>
        <w:ind w:left="61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9CE39CF" w14:textId="060F846F" w:rsidR="00F335AE" w:rsidRPr="00640343" w:rsidRDefault="00F335AE" w:rsidP="00F335AE">
      <w:pPr>
        <w:pStyle w:val="Heading2"/>
        <w:tabs>
          <w:tab w:val="center" w:pos="5761"/>
          <w:tab w:val="center" w:pos="6481"/>
          <w:tab w:val="center" w:pos="7201"/>
          <w:tab w:val="center" w:pos="7921"/>
        </w:tabs>
        <w:ind w:left="-15" w:firstLine="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Learn2Derm: Skin Cancer Prevention Fair 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</w:p>
    <w:p w14:paraId="378C9E4E" w14:textId="5B5F9D6D" w:rsidR="00F335AE" w:rsidRPr="00640343" w:rsidRDefault="00F335AE" w:rsidP="00F335AE">
      <w:pPr>
        <w:pStyle w:val="Heading3"/>
        <w:tabs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</w:tabs>
        <w:ind w:left="0" w:firstLine="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Founding Member, Non-Profit  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</w:p>
    <w:p w14:paraId="12D7ED4D" w14:textId="5BE988E1" w:rsidR="00F335AE" w:rsidRDefault="001D40A1" w:rsidP="009032CF">
      <w:pPr>
        <w:numPr>
          <w:ilvl w:val="0"/>
          <w:numId w:val="5"/>
        </w:numPr>
        <w:spacing w:after="13" w:line="247" w:lineRule="auto"/>
        <w:ind w:hanging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Formed a</w:t>
      </w:r>
      <w:r w:rsidR="00134E92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non-profit community outreach </w:t>
      </w:r>
      <w:r w:rsidR="00F335AE"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from scratch to bring dermatological care to residents of Ward 8 in Washington, DC</w:t>
      </w:r>
    </w:p>
    <w:p w14:paraId="7131EA9B" w14:textId="77777777" w:rsidR="0018233D" w:rsidRDefault="0018233D" w:rsidP="0018233D">
      <w:pPr>
        <w:spacing w:after="13" w:line="247" w:lineRule="auto"/>
        <w:ind w:left="61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38D2755" w14:textId="77777777" w:rsidR="0018233D" w:rsidRPr="00640343" w:rsidRDefault="0018233D" w:rsidP="0018233D">
      <w:pPr>
        <w:pStyle w:val="Heading2"/>
        <w:tabs>
          <w:tab w:val="center" w:pos="5761"/>
          <w:tab w:val="center" w:pos="6481"/>
          <w:tab w:val="center" w:pos="7201"/>
          <w:tab w:val="center" w:pos="7921"/>
        </w:tabs>
        <w:ind w:left="-15" w:firstLine="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 xml:space="preserve">American Foundation for Suicide Prevention (AFSP) 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</w:p>
    <w:p w14:paraId="192AAE2A" w14:textId="77777777" w:rsidR="0018233D" w:rsidRPr="00640343" w:rsidRDefault="0018233D" w:rsidP="0018233D">
      <w:pPr>
        <w:pStyle w:val="Heading3"/>
        <w:tabs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</w:tabs>
        <w:ind w:left="0" w:firstLine="0"/>
        <w:rPr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</w:rPr>
        <w:t>Advocate for Suicide Prevention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  <w:r w:rsidRPr="00640343">
        <w:rPr>
          <w:color w:val="000000" w:themeColor="text1"/>
          <w:sz w:val="20"/>
          <w:szCs w:val="20"/>
        </w:rPr>
        <w:tab/>
        <w:t xml:space="preserve"> </w:t>
      </w:r>
    </w:p>
    <w:p w14:paraId="15684346" w14:textId="77777777" w:rsidR="0018233D" w:rsidRPr="00640343" w:rsidRDefault="0018233D" w:rsidP="0018233D">
      <w:pPr>
        <w:numPr>
          <w:ilvl w:val="0"/>
          <w:numId w:val="5"/>
        </w:numPr>
        <w:spacing w:after="13" w:line="247" w:lineRule="auto"/>
        <w:ind w:hanging="36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Advocated for implementation of “988,” the first 3-digit suicide prevention hotline, to Federal Communications Commission (FCC), gaining unique political experience  </w:t>
      </w:r>
    </w:p>
    <w:p w14:paraId="05245830" w14:textId="77777777" w:rsidR="0018233D" w:rsidRPr="00640343" w:rsidRDefault="0018233D" w:rsidP="0018233D">
      <w:pPr>
        <w:spacing w:after="13" w:line="247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73F9EC" w14:textId="3EF2806F" w:rsidR="00ED45E4" w:rsidRPr="00640343" w:rsidRDefault="008D2C31" w:rsidP="00C719A1">
      <w:pPr>
        <w:spacing w:after="308"/>
        <w:ind w:left="-8" w:right="-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40343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239A2B6E" wp14:editId="118B7967">
            <wp:extent cx="6883400" cy="45719"/>
            <wp:effectExtent l="0" t="0" r="0" b="5715"/>
            <wp:docPr id="928" name="Picture 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Picture 92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221995" cy="7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01C3" w14:textId="69E4CACB" w:rsidR="00583CF8" w:rsidRPr="00640343" w:rsidRDefault="00583CF8" w:rsidP="00583CF8">
      <w:pPr>
        <w:pStyle w:val="Heading2"/>
        <w:ind w:left="298" w:right="233"/>
        <w:jc w:val="center"/>
        <w:rPr>
          <w:rFonts w:eastAsia="Segoe UI Symbol"/>
          <w:b w:val="0"/>
          <w:color w:val="000000" w:themeColor="text1"/>
          <w:sz w:val="20"/>
          <w:szCs w:val="20"/>
        </w:rPr>
      </w:pPr>
      <w:r w:rsidRPr="00640343">
        <w:rPr>
          <w:color w:val="000000" w:themeColor="text1"/>
          <w:sz w:val="20"/>
          <w:szCs w:val="20"/>
          <w:u w:val="single" w:color="5A5A5A"/>
        </w:rPr>
        <w:t>PERSONAL</w:t>
      </w:r>
      <w:r w:rsidR="00A37659" w:rsidRPr="00640343">
        <w:rPr>
          <w:color w:val="000000" w:themeColor="text1"/>
          <w:sz w:val="20"/>
          <w:szCs w:val="20"/>
          <w:u w:val="single" w:color="5A5A5A"/>
        </w:rPr>
        <w:t xml:space="preserve"> </w:t>
      </w:r>
    </w:p>
    <w:p w14:paraId="3281CBB1" w14:textId="0B330720" w:rsidR="009B4C11" w:rsidRPr="009B4C11" w:rsidRDefault="0000663A" w:rsidP="009B4C11">
      <w:pPr>
        <w:pStyle w:val="Heading2"/>
        <w:numPr>
          <w:ilvl w:val="0"/>
          <w:numId w:val="21"/>
        </w:numPr>
        <w:snapToGrid w:val="0"/>
        <w:spacing w:line="240" w:lineRule="auto"/>
        <w:ind w:right="233"/>
        <w:contextualSpacing/>
        <w:rPr>
          <w:sz w:val="20"/>
          <w:szCs w:val="20"/>
        </w:rPr>
      </w:pPr>
      <w:r w:rsidRPr="009B4C11">
        <w:rPr>
          <w:sz w:val="20"/>
          <w:szCs w:val="20"/>
        </w:rPr>
        <w:t>Flying trapezist (part-time)</w:t>
      </w:r>
    </w:p>
    <w:p w14:paraId="0CDB6CCA" w14:textId="1DF66B9C" w:rsidR="009857B0" w:rsidRDefault="009857B0" w:rsidP="0000663A">
      <w:pPr>
        <w:pStyle w:val="Heading2"/>
        <w:numPr>
          <w:ilvl w:val="0"/>
          <w:numId w:val="21"/>
        </w:numPr>
        <w:snapToGrid w:val="0"/>
        <w:spacing w:line="240" w:lineRule="auto"/>
        <w:ind w:right="233"/>
        <w:contextualSpacing/>
        <w:rPr>
          <w:sz w:val="20"/>
          <w:szCs w:val="20"/>
        </w:rPr>
      </w:pPr>
      <w:r w:rsidRPr="009B4C11">
        <w:rPr>
          <w:sz w:val="20"/>
          <w:szCs w:val="20"/>
        </w:rPr>
        <w:t>Languages: English (native), Hindi (fluent), Spanish (proficient)</w:t>
      </w:r>
    </w:p>
    <w:p w14:paraId="3C1C3B1D" w14:textId="77777777" w:rsidR="009B4C11" w:rsidRPr="009B4C11" w:rsidRDefault="009B4C11" w:rsidP="009B4C11"/>
    <w:p w14:paraId="02B3D779" w14:textId="77777777" w:rsidR="0000663A" w:rsidRPr="0000663A" w:rsidRDefault="0000663A" w:rsidP="0000663A">
      <w:pPr>
        <w:rPr>
          <w:rFonts w:ascii="Times New Roman" w:hAnsi="Times New Roman" w:cs="Times New Roman"/>
          <w:sz w:val="20"/>
          <w:szCs w:val="20"/>
        </w:rPr>
      </w:pPr>
    </w:p>
    <w:p w14:paraId="18EC40AF" w14:textId="77777777" w:rsidR="0000663A" w:rsidRPr="0000663A" w:rsidRDefault="0000663A" w:rsidP="0000663A"/>
    <w:p w14:paraId="3877284F" w14:textId="77777777" w:rsidR="0000663A" w:rsidRPr="0000663A" w:rsidRDefault="0000663A" w:rsidP="0000663A"/>
    <w:sectPr w:rsidR="0000663A" w:rsidRPr="0000663A" w:rsidSect="00C54FB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DE9B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D64363"/>
    <w:multiLevelType w:val="hybridMultilevel"/>
    <w:tmpl w:val="F42E5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95D3F"/>
    <w:multiLevelType w:val="hybridMultilevel"/>
    <w:tmpl w:val="2B5A8A4C"/>
    <w:lvl w:ilvl="0" w:tplc="040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08F42823"/>
    <w:multiLevelType w:val="hybridMultilevel"/>
    <w:tmpl w:val="E5323B44"/>
    <w:lvl w:ilvl="0" w:tplc="04F0D4C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4CFE2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70A4F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BAC7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C2B6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AC23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7CDB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E29E2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8C786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3F2F92"/>
    <w:multiLevelType w:val="multilevel"/>
    <w:tmpl w:val="3E92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DE7AA2"/>
    <w:multiLevelType w:val="hybridMultilevel"/>
    <w:tmpl w:val="E8AE2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DE5231"/>
    <w:multiLevelType w:val="hybridMultilevel"/>
    <w:tmpl w:val="ED1CE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C1284"/>
    <w:multiLevelType w:val="multilevel"/>
    <w:tmpl w:val="F934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531FC"/>
    <w:multiLevelType w:val="hybridMultilevel"/>
    <w:tmpl w:val="BC3A6DFA"/>
    <w:lvl w:ilvl="0" w:tplc="A366081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802F3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EC115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1AC98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80FA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5AA18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82EE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142F7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7C935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78624D"/>
    <w:multiLevelType w:val="hybridMultilevel"/>
    <w:tmpl w:val="FBAA4D34"/>
    <w:lvl w:ilvl="0" w:tplc="14FE979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C80A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98E9B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0012C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2CB05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D8E1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427F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D0FC4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3004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224749"/>
    <w:multiLevelType w:val="multilevel"/>
    <w:tmpl w:val="119A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F52D2E"/>
    <w:multiLevelType w:val="hybridMultilevel"/>
    <w:tmpl w:val="FC26DAB0"/>
    <w:lvl w:ilvl="0" w:tplc="1256B65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5C93DA">
      <w:start w:val="1"/>
      <w:numFmt w:val="bullet"/>
      <w:lvlText w:val="o"/>
      <w:lvlJc w:val="left"/>
      <w:pPr>
        <w:ind w:left="14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3ABE76">
      <w:start w:val="1"/>
      <w:numFmt w:val="bullet"/>
      <w:lvlText w:val="▪"/>
      <w:lvlJc w:val="left"/>
      <w:pPr>
        <w:ind w:left="2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BA459E">
      <w:start w:val="1"/>
      <w:numFmt w:val="bullet"/>
      <w:lvlText w:val="•"/>
      <w:lvlJc w:val="left"/>
      <w:pPr>
        <w:ind w:left="2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445260">
      <w:start w:val="1"/>
      <w:numFmt w:val="bullet"/>
      <w:lvlText w:val="o"/>
      <w:lvlJc w:val="left"/>
      <w:pPr>
        <w:ind w:left="3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B69DBE">
      <w:start w:val="1"/>
      <w:numFmt w:val="bullet"/>
      <w:lvlText w:val="▪"/>
      <w:lvlJc w:val="left"/>
      <w:pPr>
        <w:ind w:left="4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3C82D0">
      <w:start w:val="1"/>
      <w:numFmt w:val="bullet"/>
      <w:lvlText w:val="•"/>
      <w:lvlJc w:val="left"/>
      <w:pPr>
        <w:ind w:left="5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8A9770">
      <w:start w:val="1"/>
      <w:numFmt w:val="bullet"/>
      <w:lvlText w:val="o"/>
      <w:lvlJc w:val="left"/>
      <w:pPr>
        <w:ind w:left="5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3692DA">
      <w:start w:val="1"/>
      <w:numFmt w:val="bullet"/>
      <w:lvlText w:val="▪"/>
      <w:lvlJc w:val="left"/>
      <w:pPr>
        <w:ind w:left="6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211B54"/>
    <w:multiLevelType w:val="hybridMultilevel"/>
    <w:tmpl w:val="43020BC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4C162E7A"/>
    <w:multiLevelType w:val="hybridMultilevel"/>
    <w:tmpl w:val="612AF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E2DE7"/>
    <w:multiLevelType w:val="multilevel"/>
    <w:tmpl w:val="4C38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FC6FE4"/>
    <w:multiLevelType w:val="multilevel"/>
    <w:tmpl w:val="8456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997BCF"/>
    <w:multiLevelType w:val="multilevel"/>
    <w:tmpl w:val="E9E0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2D3435"/>
    <w:multiLevelType w:val="multilevel"/>
    <w:tmpl w:val="1978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CC14AD"/>
    <w:multiLevelType w:val="hybridMultilevel"/>
    <w:tmpl w:val="26B09242"/>
    <w:lvl w:ilvl="0" w:tplc="B4CA26CE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80748"/>
    <w:multiLevelType w:val="multilevel"/>
    <w:tmpl w:val="02D4D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5C2CBD"/>
    <w:multiLevelType w:val="multilevel"/>
    <w:tmpl w:val="31F4D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6853DC"/>
    <w:multiLevelType w:val="hybridMultilevel"/>
    <w:tmpl w:val="C4AC72C4"/>
    <w:lvl w:ilvl="0" w:tplc="45740966">
      <w:start w:val="1"/>
      <w:numFmt w:val="bullet"/>
      <w:lvlText w:val="•"/>
      <w:lvlJc w:val="left"/>
      <w:pPr>
        <w:ind w:left="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F0B224">
      <w:start w:val="1"/>
      <w:numFmt w:val="bullet"/>
      <w:lvlText w:val="o"/>
      <w:lvlJc w:val="left"/>
      <w:pPr>
        <w:ind w:left="1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3C2622">
      <w:start w:val="1"/>
      <w:numFmt w:val="bullet"/>
      <w:lvlText w:val="▪"/>
      <w:lvlJc w:val="left"/>
      <w:pPr>
        <w:ind w:left="20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64D50E">
      <w:start w:val="1"/>
      <w:numFmt w:val="bullet"/>
      <w:lvlText w:val="•"/>
      <w:lvlJc w:val="left"/>
      <w:pPr>
        <w:ind w:left="2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361DA4">
      <w:start w:val="1"/>
      <w:numFmt w:val="bullet"/>
      <w:lvlText w:val="o"/>
      <w:lvlJc w:val="left"/>
      <w:pPr>
        <w:ind w:left="3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56DE56">
      <w:start w:val="1"/>
      <w:numFmt w:val="bullet"/>
      <w:lvlText w:val="▪"/>
      <w:lvlJc w:val="left"/>
      <w:pPr>
        <w:ind w:left="42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A610C8">
      <w:start w:val="1"/>
      <w:numFmt w:val="bullet"/>
      <w:lvlText w:val="•"/>
      <w:lvlJc w:val="left"/>
      <w:pPr>
        <w:ind w:left="4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60D72A">
      <w:start w:val="1"/>
      <w:numFmt w:val="bullet"/>
      <w:lvlText w:val="o"/>
      <w:lvlJc w:val="left"/>
      <w:pPr>
        <w:ind w:left="5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3E051E">
      <w:start w:val="1"/>
      <w:numFmt w:val="bullet"/>
      <w:lvlText w:val="▪"/>
      <w:lvlJc w:val="left"/>
      <w:pPr>
        <w:ind w:left="64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953F39"/>
    <w:multiLevelType w:val="multilevel"/>
    <w:tmpl w:val="4552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2907033">
    <w:abstractNumId w:val="3"/>
  </w:num>
  <w:num w:numId="2" w16cid:durableId="718015204">
    <w:abstractNumId w:val="8"/>
  </w:num>
  <w:num w:numId="3" w16cid:durableId="1196232155">
    <w:abstractNumId w:val="11"/>
  </w:num>
  <w:num w:numId="4" w16cid:durableId="1870221151">
    <w:abstractNumId w:val="9"/>
  </w:num>
  <w:num w:numId="5" w16cid:durableId="1111894388">
    <w:abstractNumId w:val="21"/>
  </w:num>
  <w:num w:numId="6" w16cid:durableId="1608082289">
    <w:abstractNumId w:val="12"/>
  </w:num>
  <w:num w:numId="7" w16cid:durableId="294717510">
    <w:abstractNumId w:val="13"/>
  </w:num>
  <w:num w:numId="8" w16cid:durableId="974144555">
    <w:abstractNumId w:val="7"/>
  </w:num>
  <w:num w:numId="9" w16cid:durableId="55903447">
    <w:abstractNumId w:val="18"/>
  </w:num>
  <w:num w:numId="10" w16cid:durableId="100415504">
    <w:abstractNumId w:val="10"/>
  </w:num>
  <w:num w:numId="11" w16cid:durableId="17590752">
    <w:abstractNumId w:val="22"/>
  </w:num>
  <w:num w:numId="12" w16cid:durableId="332539193">
    <w:abstractNumId w:val="4"/>
  </w:num>
  <w:num w:numId="13" w16cid:durableId="2048408746">
    <w:abstractNumId w:val="5"/>
  </w:num>
  <w:num w:numId="14" w16cid:durableId="1236277564">
    <w:abstractNumId w:val="19"/>
  </w:num>
  <w:num w:numId="15" w16cid:durableId="1571620994">
    <w:abstractNumId w:val="16"/>
  </w:num>
  <w:num w:numId="16" w16cid:durableId="391390279">
    <w:abstractNumId w:val="17"/>
  </w:num>
  <w:num w:numId="17" w16cid:durableId="1922636730">
    <w:abstractNumId w:val="20"/>
  </w:num>
  <w:num w:numId="18" w16cid:durableId="2014068366">
    <w:abstractNumId w:val="14"/>
  </w:num>
  <w:num w:numId="19" w16cid:durableId="1781952266">
    <w:abstractNumId w:val="0"/>
  </w:num>
  <w:num w:numId="20" w16cid:durableId="274365334">
    <w:abstractNumId w:val="2"/>
  </w:num>
  <w:num w:numId="21" w16cid:durableId="1739282070">
    <w:abstractNumId w:val="1"/>
  </w:num>
  <w:num w:numId="22" w16cid:durableId="278532227">
    <w:abstractNumId w:val="6"/>
  </w:num>
  <w:num w:numId="23" w16cid:durableId="835038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E4"/>
    <w:rsid w:val="0000663A"/>
    <w:rsid w:val="00007BEE"/>
    <w:rsid w:val="0001131C"/>
    <w:rsid w:val="0001341E"/>
    <w:rsid w:val="00027DD9"/>
    <w:rsid w:val="0004253F"/>
    <w:rsid w:val="000440E4"/>
    <w:rsid w:val="000611F8"/>
    <w:rsid w:val="00071B45"/>
    <w:rsid w:val="0007376E"/>
    <w:rsid w:val="000914DE"/>
    <w:rsid w:val="000916C6"/>
    <w:rsid w:val="00094303"/>
    <w:rsid w:val="000B4FE1"/>
    <w:rsid w:val="000C006F"/>
    <w:rsid w:val="000C706F"/>
    <w:rsid w:val="000D6019"/>
    <w:rsid w:val="000E0460"/>
    <w:rsid w:val="000E136B"/>
    <w:rsid w:val="000E2A5C"/>
    <w:rsid w:val="000E50C9"/>
    <w:rsid w:val="001013F3"/>
    <w:rsid w:val="0010518A"/>
    <w:rsid w:val="00105F74"/>
    <w:rsid w:val="00110BDA"/>
    <w:rsid w:val="00114C33"/>
    <w:rsid w:val="00116C00"/>
    <w:rsid w:val="001214B3"/>
    <w:rsid w:val="001266AD"/>
    <w:rsid w:val="00126B9A"/>
    <w:rsid w:val="00134E92"/>
    <w:rsid w:val="00147098"/>
    <w:rsid w:val="0016298A"/>
    <w:rsid w:val="0016449D"/>
    <w:rsid w:val="00165946"/>
    <w:rsid w:val="00173468"/>
    <w:rsid w:val="00173950"/>
    <w:rsid w:val="00181717"/>
    <w:rsid w:val="0018233D"/>
    <w:rsid w:val="00183296"/>
    <w:rsid w:val="00184F4B"/>
    <w:rsid w:val="001912A9"/>
    <w:rsid w:val="001B2695"/>
    <w:rsid w:val="001C3877"/>
    <w:rsid w:val="001D40A1"/>
    <w:rsid w:val="001E184E"/>
    <w:rsid w:val="001F56AC"/>
    <w:rsid w:val="002010FE"/>
    <w:rsid w:val="0021647F"/>
    <w:rsid w:val="00217BBA"/>
    <w:rsid w:val="002302C3"/>
    <w:rsid w:val="0025307A"/>
    <w:rsid w:val="0026037F"/>
    <w:rsid w:val="00261278"/>
    <w:rsid w:val="002636D2"/>
    <w:rsid w:val="002655E1"/>
    <w:rsid w:val="0028533F"/>
    <w:rsid w:val="00286111"/>
    <w:rsid w:val="0028617E"/>
    <w:rsid w:val="002A29B8"/>
    <w:rsid w:val="002A2E3F"/>
    <w:rsid w:val="002B07DF"/>
    <w:rsid w:val="002B54C9"/>
    <w:rsid w:val="002C49CB"/>
    <w:rsid w:val="002C72F6"/>
    <w:rsid w:val="002E48E0"/>
    <w:rsid w:val="002E5499"/>
    <w:rsid w:val="002E7AE1"/>
    <w:rsid w:val="002F5AF1"/>
    <w:rsid w:val="00306866"/>
    <w:rsid w:val="00317EC0"/>
    <w:rsid w:val="00322F35"/>
    <w:rsid w:val="00334ADC"/>
    <w:rsid w:val="00360BBE"/>
    <w:rsid w:val="00363963"/>
    <w:rsid w:val="00363B1B"/>
    <w:rsid w:val="003679E5"/>
    <w:rsid w:val="00370437"/>
    <w:rsid w:val="003A3A6C"/>
    <w:rsid w:val="003B2A20"/>
    <w:rsid w:val="003B73BA"/>
    <w:rsid w:val="003C55FC"/>
    <w:rsid w:val="003F146F"/>
    <w:rsid w:val="00412308"/>
    <w:rsid w:val="004133BF"/>
    <w:rsid w:val="00416A3A"/>
    <w:rsid w:val="00423435"/>
    <w:rsid w:val="00424E5B"/>
    <w:rsid w:val="00427F63"/>
    <w:rsid w:val="00440AEC"/>
    <w:rsid w:val="00456351"/>
    <w:rsid w:val="0046029D"/>
    <w:rsid w:val="0046376E"/>
    <w:rsid w:val="00473384"/>
    <w:rsid w:val="00483809"/>
    <w:rsid w:val="00483824"/>
    <w:rsid w:val="00483A06"/>
    <w:rsid w:val="0048533D"/>
    <w:rsid w:val="004A2434"/>
    <w:rsid w:val="004B4F2C"/>
    <w:rsid w:val="004B7705"/>
    <w:rsid w:val="004E17A3"/>
    <w:rsid w:val="004E65B0"/>
    <w:rsid w:val="00501D3E"/>
    <w:rsid w:val="0050597A"/>
    <w:rsid w:val="00510A97"/>
    <w:rsid w:val="00520864"/>
    <w:rsid w:val="00521CCE"/>
    <w:rsid w:val="00522E00"/>
    <w:rsid w:val="00531A8B"/>
    <w:rsid w:val="00534B09"/>
    <w:rsid w:val="005478AD"/>
    <w:rsid w:val="0055516E"/>
    <w:rsid w:val="00557D4C"/>
    <w:rsid w:val="00561308"/>
    <w:rsid w:val="00573387"/>
    <w:rsid w:val="005761CC"/>
    <w:rsid w:val="00577F42"/>
    <w:rsid w:val="00583CF8"/>
    <w:rsid w:val="005B0859"/>
    <w:rsid w:val="005E3B1D"/>
    <w:rsid w:val="00612D9D"/>
    <w:rsid w:val="0061614C"/>
    <w:rsid w:val="00616E7B"/>
    <w:rsid w:val="00636BE8"/>
    <w:rsid w:val="00637703"/>
    <w:rsid w:val="00640343"/>
    <w:rsid w:val="00651BCB"/>
    <w:rsid w:val="0066198E"/>
    <w:rsid w:val="00676FA5"/>
    <w:rsid w:val="00680CE9"/>
    <w:rsid w:val="00691D98"/>
    <w:rsid w:val="006B301B"/>
    <w:rsid w:val="006B34FC"/>
    <w:rsid w:val="006B79D7"/>
    <w:rsid w:val="006D4E12"/>
    <w:rsid w:val="006F31D8"/>
    <w:rsid w:val="00704858"/>
    <w:rsid w:val="00724C3E"/>
    <w:rsid w:val="00725322"/>
    <w:rsid w:val="007336D6"/>
    <w:rsid w:val="00734CB2"/>
    <w:rsid w:val="00745D07"/>
    <w:rsid w:val="00746943"/>
    <w:rsid w:val="00753400"/>
    <w:rsid w:val="007921F1"/>
    <w:rsid w:val="007A4802"/>
    <w:rsid w:val="007A58C5"/>
    <w:rsid w:val="007A79AE"/>
    <w:rsid w:val="007B0723"/>
    <w:rsid w:val="007B6077"/>
    <w:rsid w:val="007C1977"/>
    <w:rsid w:val="007D1E81"/>
    <w:rsid w:val="007D61AD"/>
    <w:rsid w:val="0080008B"/>
    <w:rsid w:val="00807C7D"/>
    <w:rsid w:val="00842D4A"/>
    <w:rsid w:val="00882FC1"/>
    <w:rsid w:val="00884A12"/>
    <w:rsid w:val="00890013"/>
    <w:rsid w:val="00891F59"/>
    <w:rsid w:val="0089411F"/>
    <w:rsid w:val="00896E5B"/>
    <w:rsid w:val="008A42A0"/>
    <w:rsid w:val="008B4BF3"/>
    <w:rsid w:val="008C0DA9"/>
    <w:rsid w:val="008C7727"/>
    <w:rsid w:val="008D2C31"/>
    <w:rsid w:val="008E0F34"/>
    <w:rsid w:val="008F4D21"/>
    <w:rsid w:val="009032CF"/>
    <w:rsid w:val="00904F9E"/>
    <w:rsid w:val="00923D57"/>
    <w:rsid w:val="009257E6"/>
    <w:rsid w:val="00950215"/>
    <w:rsid w:val="00950AF2"/>
    <w:rsid w:val="00950F9B"/>
    <w:rsid w:val="009651DB"/>
    <w:rsid w:val="00971567"/>
    <w:rsid w:val="009857B0"/>
    <w:rsid w:val="00987D07"/>
    <w:rsid w:val="00987EA9"/>
    <w:rsid w:val="009B4C11"/>
    <w:rsid w:val="009C02D7"/>
    <w:rsid w:val="009C548A"/>
    <w:rsid w:val="009D171D"/>
    <w:rsid w:val="009D6F18"/>
    <w:rsid w:val="009F7628"/>
    <w:rsid w:val="00A02981"/>
    <w:rsid w:val="00A077BE"/>
    <w:rsid w:val="00A13CCC"/>
    <w:rsid w:val="00A149E7"/>
    <w:rsid w:val="00A261D6"/>
    <w:rsid w:val="00A3038D"/>
    <w:rsid w:val="00A3251B"/>
    <w:rsid w:val="00A33858"/>
    <w:rsid w:val="00A34A00"/>
    <w:rsid w:val="00A35944"/>
    <w:rsid w:val="00A37659"/>
    <w:rsid w:val="00A47210"/>
    <w:rsid w:val="00A47417"/>
    <w:rsid w:val="00A50AC5"/>
    <w:rsid w:val="00A525AA"/>
    <w:rsid w:val="00A767B0"/>
    <w:rsid w:val="00A8067D"/>
    <w:rsid w:val="00A9479A"/>
    <w:rsid w:val="00AA42D6"/>
    <w:rsid w:val="00AC554C"/>
    <w:rsid w:val="00AC6E54"/>
    <w:rsid w:val="00AE5BE5"/>
    <w:rsid w:val="00AE5D11"/>
    <w:rsid w:val="00AF72F6"/>
    <w:rsid w:val="00B02917"/>
    <w:rsid w:val="00B05598"/>
    <w:rsid w:val="00B377B8"/>
    <w:rsid w:val="00B574F0"/>
    <w:rsid w:val="00B57DFE"/>
    <w:rsid w:val="00B758EF"/>
    <w:rsid w:val="00B8091C"/>
    <w:rsid w:val="00B95BAD"/>
    <w:rsid w:val="00BA439F"/>
    <w:rsid w:val="00BA6570"/>
    <w:rsid w:val="00BB063A"/>
    <w:rsid w:val="00BB226F"/>
    <w:rsid w:val="00BB270E"/>
    <w:rsid w:val="00BB4105"/>
    <w:rsid w:val="00C02708"/>
    <w:rsid w:val="00C05477"/>
    <w:rsid w:val="00C1708C"/>
    <w:rsid w:val="00C2182C"/>
    <w:rsid w:val="00C22EE0"/>
    <w:rsid w:val="00C31B64"/>
    <w:rsid w:val="00C33396"/>
    <w:rsid w:val="00C502BC"/>
    <w:rsid w:val="00C5054E"/>
    <w:rsid w:val="00C513F6"/>
    <w:rsid w:val="00C54FB2"/>
    <w:rsid w:val="00C57A2D"/>
    <w:rsid w:val="00C719A1"/>
    <w:rsid w:val="00C75E6C"/>
    <w:rsid w:val="00C777FB"/>
    <w:rsid w:val="00C945E2"/>
    <w:rsid w:val="00CB3585"/>
    <w:rsid w:val="00CB479E"/>
    <w:rsid w:val="00CC0021"/>
    <w:rsid w:val="00CC08A1"/>
    <w:rsid w:val="00CC232B"/>
    <w:rsid w:val="00CD34AE"/>
    <w:rsid w:val="00CD73A1"/>
    <w:rsid w:val="00CF4C6F"/>
    <w:rsid w:val="00CF6114"/>
    <w:rsid w:val="00D03795"/>
    <w:rsid w:val="00D03D9E"/>
    <w:rsid w:val="00D10063"/>
    <w:rsid w:val="00D13949"/>
    <w:rsid w:val="00D14E80"/>
    <w:rsid w:val="00D16078"/>
    <w:rsid w:val="00D20D62"/>
    <w:rsid w:val="00D2122C"/>
    <w:rsid w:val="00D32D5D"/>
    <w:rsid w:val="00D34ED3"/>
    <w:rsid w:val="00D55B3D"/>
    <w:rsid w:val="00D566F6"/>
    <w:rsid w:val="00D67CDA"/>
    <w:rsid w:val="00DA4EC3"/>
    <w:rsid w:val="00DB0EA9"/>
    <w:rsid w:val="00DC2810"/>
    <w:rsid w:val="00DC3724"/>
    <w:rsid w:val="00DC66ED"/>
    <w:rsid w:val="00DD7A0A"/>
    <w:rsid w:val="00DE2C5C"/>
    <w:rsid w:val="00E00A86"/>
    <w:rsid w:val="00E2245F"/>
    <w:rsid w:val="00E23568"/>
    <w:rsid w:val="00E36C80"/>
    <w:rsid w:val="00E3755A"/>
    <w:rsid w:val="00E45300"/>
    <w:rsid w:val="00E47429"/>
    <w:rsid w:val="00E67D65"/>
    <w:rsid w:val="00E82333"/>
    <w:rsid w:val="00E833F6"/>
    <w:rsid w:val="00E856D3"/>
    <w:rsid w:val="00E964AE"/>
    <w:rsid w:val="00EB1798"/>
    <w:rsid w:val="00EB68EF"/>
    <w:rsid w:val="00ED0021"/>
    <w:rsid w:val="00ED2719"/>
    <w:rsid w:val="00ED45E4"/>
    <w:rsid w:val="00ED76F2"/>
    <w:rsid w:val="00EE48D1"/>
    <w:rsid w:val="00EF3DE3"/>
    <w:rsid w:val="00EF504C"/>
    <w:rsid w:val="00EF5EC9"/>
    <w:rsid w:val="00F0234A"/>
    <w:rsid w:val="00F335AE"/>
    <w:rsid w:val="00F413F7"/>
    <w:rsid w:val="00F50948"/>
    <w:rsid w:val="00F515C3"/>
    <w:rsid w:val="00F5200F"/>
    <w:rsid w:val="00F54777"/>
    <w:rsid w:val="00F5620E"/>
    <w:rsid w:val="00F71903"/>
    <w:rsid w:val="00F74DBF"/>
    <w:rsid w:val="00F802C1"/>
    <w:rsid w:val="00F900C1"/>
    <w:rsid w:val="00FA2D9A"/>
    <w:rsid w:val="00FA7F26"/>
    <w:rsid w:val="00FB00D0"/>
    <w:rsid w:val="00FF510D"/>
    <w:rsid w:val="00FF6E67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3582"/>
  <w15:docId w15:val="{C151F7A1-1A1C-034F-A6EC-C825B95C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54" w:hanging="10"/>
      <w:jc w:val="center"/>
      <w:outlineLvl w:val="0"/>
    </w:pPr>
    <w:rPr>
      <w:rFonts w:ascii="Times New Roman" w:eastAsia="Times New Roman" w:hAnsi="Times New Roman" w:cs="Times New Roman"/>
      <w:b/>
      <w:color w:val="5A5A5A"/>
      <w:sz w:val="21"/>
      <w:u w:val="single" w:color="5A5A5A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52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" w:line="259" w:lineRule="auto"/>
      <w:ind w:left="130" w:hanging="10"/>
      <w:outlineLvl w:val="2"/>
    </w:pPr>
    <w:rPr>
      <w:rFonts w:ascii="Times New Roman" w:eastAsia="Times New Roman" w:hAnsi="Times New Roman" w:cs="Times New Roman"/>
      <w:i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5A5A5A"/>
      <w:sz w:val="21"/>
      <w:u w:val="single" w:color="5A5A5A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i/>
      <w:color w:val="000000"/>
      <w:sz w:val="22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styleId="Hyperlink">
    <w:name w:val="Hyperlink"/>
    <w:aliases w:val="Email"/>
    <w:basedOn w:val="SmartHyperlink"/>
    <w:uiPriority w:val="99"/>
    <w:unhideWhenUsed/>
    <w:rsid w:val="00531A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531A8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80CE9"/>
  </w:style>
  <w:style w:type="character" w:styleId="Strong">
    <w:name w:val="Strong"/>
    <w:basedOn w:val="DefaultParagraphFont"/>
    <w:uiPriority w:val="22"/>
    <w:qFormat/>
    <w:rsid w:val="00680CE9"/>
    <w:rPr>
      <w:b/>
      <w:bCs/>
    </w:rPr>
  </w:style>
  <w:style w:type="paragraph" w:styleId="NormalWeb">
    <w:name w:val="Normal (Web)"/>
    <w:basedOn w:val="Normal"/>
    <w:uiPriority w:val="99"/>
    <w:unhideWhenUsed/>
    <w:rsid w:val="00F7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C38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38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3877"/>
    <w:rPr>
      <w:rFonts w:ascii="Calibri" w:eastAsia="Calibri" w:hAnsi="Calibri" w:cs="Calibri"/>
      <w:color w:val="000000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3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3877"/>
    <w:rPr>
      <w:rFonts w:ascii="Calibri" w:eastAsia="Calibri" w:hAnsi="Calibri" w:cs="Calibri"/>
      <w:b/>
      <w:bCs/>
      <w:color w:val="000000"/>
      <w:sz w:val="20"/>
      <w:szCs w:val="20"/>
      <w:lang w:bidi="en-US"/>
    </w:rPr>
  </w:style>
  <w:style w:type="paragraph" w:styleId="ListParagraph">
    <w:name w:val="List Paragraph"/>
    <w:basedOn w:val="Normal"/>
    <w:uiPriority w:val="34"/>
    <w:qFormat/>
    <w:rsid w:val="00F335AE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1912A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0916C6"/>
    <w:rPr>
      <w:color w:val="96607D" w:themeColor="followedHyperlink"/>
      <w:u w:val="single"/>
    </w:rPr>
  </w:style>
  <w:style w:type="character" w:styleId="SmartHyperlink">
    <w:name w:val="Smart Hyperlink"/>
    <w:basedOn w:val="DefaultParagraphFont"/>
    <w:uiPriority w:val="99"/>
    <w:semiHidden/>
    <w:unhideWhenUsed/>
    <w:rsid w:val="0010518A"/>
    <w:rPr>
      <w:u w:val="dotted"/>
    </w:rPr>
  </w:style>
  <w:style w:type="paragraph" w:customStyle="1" w:styleId="Style1">
    <w:name w:val="Style1"/>
    <w:basedOn w:val="Normal"/>
    <w:next w:val="Heading1"/>
    <w:qFormat/>
    <w:rsid w:val="002655E1"/>
    <w:pPr>
      <w:spacing w:after="6"/>
      <w:ind w:left="45"/>
    </w:pPr>
    <w:rPr>
      <w:rFonts w:ascii="Times New Roman" w:eastAsia="Times New Roman" w:hAnsi="Times New Roman" w:cs="Times New Roman"/>
      <w:bCs/>
      <w:color w:val="215E99" w:themeColor="text2" w:themeTint="BF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2655E1"/>
    <w:rPr>
      <w:b/>
      <w:bCs/>
      <w:i/>
      <w:iCs/>
      <w:spacing w:val="5"/>
    </w:rPr>
  </w:style>
  <w:style w:type="paragraph" w:styleId="MessageHeader">
    <w:name w:val="Message Header"/>
    <w:basedOn w:val="NoSpacing"/>
    <w:link w:val="MessageHeaderChar"/>
    <w:uiPriority w:val="99"/>
    <w:unhideWhenUsed/>
    <w:rsid w:val="002655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2655E1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2655E1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655E1"/>
    <w:rPr>
      <w:color w:val="2B579A"/>
      <w:shd w:val="clear" w:color="auto" w:fill="E1DFDD"/>
    </w:rPr>
  </w:style>
  <w:style w:type="paragraph" w:styleId="NormalIndent">
    <w:name w:val="Normal Indent"/>
    <w:basedOn w:val="Normal"/>
    <w:uiPriority w:val="99"/>
    <w:unhideWhenUsed/>
    <w:rsid w:val="002655E1"/>
    <w:pPr>
      <w:ind w:left="720"/>
    </w:pPr>
  </w:style>
  <w:style w:type="paragraph" w:styleId="MacroText">
    <w:name w:val="macro"/>
    <w:link w:val="MacroTextChar"/>
    <w:uiPriority w:val="99"/>
    <w:unhideWhenUsed/>
    <w:rsid w:val="002655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655E1"/>
    <w:rPr>
      <w:rFonts w:ascii="Consolas" w:hAnsi="Consolas" w:cs="Consolas"/>
      <w:sz w:val="20"/>
      <w:szCs w:val="20"/>
    </w:rPr>
  </w:style>
  <w:style w:type="character" w:styleId="PageNumber">
    <w:name w:val="page number"/>
    <w:basedOn w:val="DefaultParagraphFont"/>
    <w:uiPriority w:val="99"/>
    <w:unhideWhenUsed/>
    <w:rsid w:val="002655E1"/>
  </w:style>
  <w:style w:type="paragraph" w:styleId="ListNumber5">
    <w:name w:val="List Number 5"/>
    <w:basedOn w:val="Normal"/>
    <w:uiPriority w:val="99"/>
    <w:unhideWhenUsed/>
    <w:rsid w:val="002655E1"/>
    <w:pPr>
      <w:numPr>
        <w:numId w:val="19"/>
      </w:numPr>
      <w:contextualSpacing/>
    </w:pPr>
  </w:style>
  <w:style w:type="paragraph" w:styleId="TableofFigures">
    <w:name w:val="table of figures"/>
    <w:basedOn w:val="Normal"/>
    <w:next w:val="Normal"/>
    <w:uiPriority w:val="99"/>
    <w:unhideWhenUsed/>
    <w:rsid w:val="002655E1"/>
    <w:pPr>
      <w:spacing w:after="0"/>
    </w:pPr>
  </w:style>
  <w:style w:type="paragraph" w:styleId="TableofAuthorities">
    <w:name w:val="table of authorities"/>
    <w:basedOn w:val="Normal"/>
    <w:next w:val="Normal"/>
    <w:uiPriority w:val="99"/>
    <w:unhideWhenUsed/>
    <w:rsid w:val="002655E1"/>
    <w:pPr>
      <w:spacing w:after="0"/>
      <w:ind w:left="240" w:hanging="240"/>
    </w:pPr>
  </w:style>
  <w:style w:type="paragraph" w:styleId="TOAHeading">
    <w:name w:val="toa heading"/>
    <w:basedOn w:val="Normal"/>
    <w:next w:val="Normal"/>
    <w:uiPriority w:val="99"/>
    <w:unhideWhenUsed/>
    <w:rsid w:val="002655E1"/>
    <w:pPr>
      <w:spacing w:before="120"/>
    </w:pPr>
    <w:rPr>
      <w:rFonts w:asciiTheme="majorHAnsi" w:eastAsiaTheme="majorEastAsia" w:hAnsiTheme="majorHAnsi" w:cstheme="maj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dependent.academia.edu/SnehaIyer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Sneha Iyer</dc:creator>
  <cp:keywords/>
  <dc:description/>
  <cp:lastModifiedBy>sneha_iyer@icloud.com</cp:lastModifiedBy>
  <cp:revision>2</cp:revision>
  <cp:lastPrinted>2025-03-25T12:10:00Z</cp:lastPrinted>
  <dcterms:created xsi:type="dcterms:W3CDTF">2025-08-20T15:16:00Z</dcterms:created>
  <dcterms:modified xsi:type="dcterms:W3CDTF">2025-08-20T15:16:00Z</dcterms:modified>
</cp:coreProperties>
</file>